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91" w:rsidRPr="00050C91" w:rsidRDefault="00050C91" w:rsidP="00605136">
      <w:pPr>
        <w:suppressAutoHyphens w:val="0"/>
        <w:autoSpaceDN/>
        <w:spacing w:before="100" w:beforeAutospacing="1" w:after="100" w:afterAutospacing="1"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6"/>
          <w:szCs w:val="26"/>
        </w:rPr>
      </w:pPr>
      <w:bookmarkStart w:id="0" w:name="_GoBack"/>
      <w:bookmarkEnd w:id="0"/>
      <w:r w:rsidRPr="00050C91">
        <w:rPr>
          <w:rFonts w:eastAsia="Times New Roman" w:cs="Times New Roman"/>
          <w:b/>
          <w:bCs/>
          <w:kern w:val="36"/>
          <w:sz w:val="26"/>
          <w:szCs w:val="26"/>
        </w:rPr>
        <w:t xml:space="preserve">Klauzula przetwarzania danych osobowych </w:t>
      </w:r>
      <w:r w:rsidR="007517EB" w:rsidRPr="007517EB">
        <w:rPr>
          <w:rFonts w:eastAsia="Times New Roman" w:cs="Times New Roman"/>
          <w:b/>
          <w:bCs/>
          <w:kern w:val="36"/>
          <w:sz w:val="26"/>
          <w:szCs w:val="26"/>
        </w:rPr>
        <w:t xml:space="preserve">w ramach </w:t>
      </w:r>
      <w:r w:rsidR="00605136">
        <w:rPr>
          <w:rFonts w:eastAsia="Times New Roman" w:cs="Times New Roman"/>
          <w:b/>
          <w:bCs/>
          <w:kern w:val="36"/>
          <w:sz w:val="26"/>
          <w:szCs w:val="26"/>
        </w:rPr>
        <w:t>uczestnictwa w postepowaniu zamówienia publiczne</w:t>
      </w:r>
    </w:p>
    <w:p w:rsidR="00B9001E" w:rsidRPr="00CF1D51" w:rsidRDefault="001872ED" w:rsidP="00494298">
      <w:pPr>
        <w:pStyle w:val="Standard"/>
        <w:jc w:val="both"/>
        <w:rPr>
          <w:rFonts w:cs="Times New Roman"/>
        </w:rPr>
      </w:pPr>
      <w:r w:rsidRPr="00CF1D51">
        <w:rPr>
          <w:rFonts w:cs="Times New Roman"/>
        </w:rPr>
        <w:t>Na podstawie art. 13 Rozporządzenia Parlamentu Europejskiego i Rady (UE) 2016/679 z dnia 27 kwietnia 2016r w sprawie ochrony osób fizycznych w związku z przetwarzaniem danych osobowych i w sprawie swobodnego przepływu takich danych (…) tzw. RODO</w:t>
      </w:r>
      <w:r w:rsidR="00CF1D51" w:rsidRPr="00CF1D51">
        <w:rPr>
          <w:rFonts w:cs="Times New Roman"/>
        </w:rPr>
        <w:t xml:space="preserve"> </w:t>
      </w:r>
      <w:r w:rsidR="007815F9" w:rsidRPr="00CF1D51">
        <w:rPr>
          <w:rFonts w:cs="Times New Roman"/>
        </w:rPr>
        <w:t>informujemy</w:t>
      </w:r>
      <w:r w:rsidRPr="00CF1D51">
        <w:rPr>
          <w:rFonts w:cs="Times New Roman"/>
        </w:rPr>
        <w:t>, że :</w:t>
      </w:r>
    </w:p>
    <w:p w:rsidR="00CF1D51" w:rsidRPr="00CF1D51" w:rsidRDefault="00CF1D51" w:rsidP="00CF1D51">
      <w:pPr>
        <w:pStyle w:val="Akapitzlist"/>
        <w:numPr>
          <w:ilvl w:val="0"/>
          <w:numId w:val="17"/>
        </w:numPr>
        <w:spacing w:line="256" w:lineRule="auto"/>
        <w:ind w:right="367"/>
        <w:jc w:val="both"/>
        <w:rPr>
          <w:rFonts w:ascii="Times New Roman" w:hAnsi="Times New Roman" w:cs="Times New Roman"/>
          <w:sz w:val="24"/>
          <w:szCs w:val="24"/>
        </w:rPr>
      </w:pPr>
      <w:r w:rsidRPr="00CF1D51">
        <w:rPr>
          <w:rFonts w:ascii="Times New Roman" w:hAnsi="Times New Roman" w:cs="Times New Roman"/>
          <w:sz w:val="24"/>
          <w:szCs w:val="24"/>
        </w:rPr>
        <w:t>Administratorem danych osobowych jest Szkoła Podstawowa Nr 137 im. Aleksandra Kamińskiego w Łodzi</w:t>
      </w:r>
    </w:p>
    <w:p w:rsidR="00CF1D51" w:rsidRPr="00CF1D51" w:rsidRDefault="00CF1D51" w:rsidP="00CF1D51">
      <w:pPr>
        <w:pStyle w:val="Akapitzlist"/>
        <w:numPr>
          <w:ilvl w:val="0"/>
          <w:numId w:val="17"/>
        </w:numPr>
        <w:spacing w:line="256" w:lineRule="auto"/>
        <w:ind w:right="367"/>
        <w:jc w:val="both"/>
        <w:rPr>
          <w:rFonts w:ascii="Times New Roman" w:hAnsi="Times New Roman" w:cs="Times New Roman"/>
          <w:sz w:val="24"/>
          <w:szCs w:val="24"/>
        </w:rPr>
      </w:pPr>
      <w:r w:rsidRPr="00CF1D51">
        <w:rPr>
          <w:rFonts w:ascii="Times New Roman" w:hAnsi="Times New Roman" w:cs="Times New Roman"/>
          <w:sz w:val="24"/>
          <w:szCs w:val="24"/>
        </w:rPr>
        <w:t>Z administratorem można się skontaktować:</w:t>
      </w:r>
    </w:p>
    <w:p w:rsidR="00CF1D51" w:rsidRPr="00CF1D51" w:rsidRDefault="00CF1D51" w:rsidP="00CF1D51">
      <w:pPr>
        <w:pStyle w:val="Akapitzlist"/>
        <w:numPr>
          <w:ilvl w:val="0"/>
          <w:numId w:val="16"/>
        </w:numPr>
        <w:spacing w:line="256" w:lineRule="auto"/>
        <w:ind w:right="367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CF1D51">
        <w:rPr>
          <w:rFonts w:ascii="Times New Roman" w:hAnsi="Times New Roman" w:cs="Times New Roman"/>
          <w:sz w:val="24"/>
          <w:szCs w:val="24"/>
        </w:rPr>
        <w:t xml:space="preserve"> Bezpośrednio pod adresem ul. Florecistów 3b, </w:t>
      </w:r>
      <w:r w:rsidRPr="00CF1D51">
        <w:rPr>
          <w:rStyle w:val="lrzxr"/>
          <w:rFonts w:ascii="Times New Roman" w:hAnsi="Times New Roman" w:cs="Times New Roman"/>
          <w:sz w:val="24"/>
          <w:szCs w:val="24"/>
        </w:rPr>
        <w:t>90-993 Łódź</w:t>
      </w:r>
    </w:p>
    <w:p w:rsidR="00CF1D51" w:rsidRPr="00CF1D51" w:rsidRDefault="00CF1D51" w:rsidP="00CF1D51">
      <w:pPr>
        <w:pStyle w:val="Akapitzlist"/>
        <w:numPr>
          <w:ilvl w:val="0"/>
          <w:numId w:val="16"/>
        </w:numPr>
        <w:spacing w:line="256" w:lineRule="auto"/>
        <w:ind w:right="367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CF1D51">
        <w:rPr>
          <w:rStyle w:val="lrzxr"/>
          <w:rFonts w:ascii="Times New Roman" w:hAnsi="Times New Roman" w:cs="Times New Roman"/>
          <w:sz w:val="24"/>
          <w:szCs w:val="24"/>
        </w:rPr>
        <w:t>Listownie kierując korespondencję pod adres wskazany w pkt 2 litera a</w:t>
      </w:r>
    </w:p>
    <w:p w:rsidR="00CF1D51" w:rsidRDefault="00CF1D51" w:rsidP="00CF1D51">
      <w:pPr>
        <w:pStyle w:val="Akapitzlist"/>
        <w:numPr>
          <w:ilvl w:val="0"/>
          <w:numId w:val="16"/>
        </w:numPr>
        <w:spacing w:line="256" w:lineRule="auto"/>
        <w:ind w:right="367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CF1D51">
        <w:rPr>
          <w:rStyle w:val="lrzxr"/>
          <w:rFonts w:ascii="Times New Roman" w:hAnsi="Times New Roman" w:cs="Times New Roman"/>
          <w:sz w:val="24"/>
          <w:szCs w:val="24"/>
        </w:rPr>
        <w:t>Drogą</w:t>
      </w:r>
      <w:r>
        <w:rPr>
          <w:rStyle w:val="lrzxr"/>
          <w:rFonts w:ascii="Times New Roman" w:hAnsi="Times New Roman" w:cs="Times New Roman"/>
          <w:sz w:val="24"/>
          <w:szCs w:val="24"/>
        </w:rPr>
        <w:t xml:space="preserve"> </w:t>
      </w:r>
      <w:r w:rsidRPr="00CF1D51">
        <w:rPr>
          <w:rStyle w:val="lrzxr"/>
          <w:rFonts w:ascii="Times New Roman" w:hAnsi="Times New Roman" w:cs="Times New Roman"/>
          <w:sz w:val="24"/>
          <w:szCs w:val="24"/>
        </w:rPr>
        <w:t xml:space="preserve">elektroniczną kierując e-mail na adres elektroniczny </w:t>
      </w:r>
    </w:p>
    <w:p w:rsidR="00CF1D51" w:rsidRPr="00CF1D51" w:rsidRDefault="0035494F" w:rsidP="00CF1D51">
      <w:pPr>
        <w:pStyle w:val="Akapitzlist"/>
        <w:spacing w:line="256" w:lineRule="auto"/>
        <w:ind w:right="367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hyperlink r:id="rId7" w:history="1">
        <w:r w:rsidR="00CF1D51" w:rsidRPr="00BB2FA1">
          <w:rPr>
            <w:rStyle w:val="Hipercze"/>
            <w:rFonts w:ascii="Times New Roman" w:hAnsi="Times New Roman" w:cs="Times New Roman"/>
            <w:sz w:val="24"/>
            <w:szCs w:val="24"/>
          </w:rPr>
          <w:t>sekretariat@sp137.elodz.edu.pl</w:t>
        </w:r>
      </w:hyperlink>
    </w:p>
    <w:p w:rsidR="00CF1D51" w:rsidRPr="00CF1D51" w:rsidRDefault="00CF1D51" w:rsidP="00CF1D51">
      <w:pPr>
        <w:pStyle w:val="Akapitzlist"/>
        <w:numPr>
          <w:ilvl w:val="0"/>
          <w:numId w:val="16"/>
        </w:numPr>
        <w:spacing w:line="256" w:lineRule="auto"/>
        <w:ind w:right="367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CF1D51">
        <w:rPr>
          <w:rStyle w:val="lrzxr"/>
          <w:rFonts w:ascii="Times New Roman" w:hAnsi="Times New Roman" w:cs="Times New Roman"/>
          <w:sz w:val="24"/>
          <w:szCs w:val="24"/>
        </w:rPr>
        <w:t>Lub telefonicznie pod nr telefonu 426866919</w:t>
      </w:r>
    </w:p>
    <w:p w:rsidR="00CF1D51" w:rsidRPr="00CF1D51" w:rsidRDefault="00CF1D51" w:rsidP="00CF1D51">
      <w:pPr>
        <w:pStyle w:val="Akapitzlist"/>
        <w:numPr>
          <w:ilvl w:val="0"/>
          <w:numId w:val="17"/>
        </w:numPr>
        <w:spacing w:line="256" w:lineRule="auto"/>
        <w:ind w:right="367"/>
        <w:jc w:val="both"/>
        <w:rPr>
          <w:rFonts w:ascii="Times New Roman" w:hAnsi="Times New Roman" w:cs="Times New Roman"/>
          <w:sz w:val="24"/>
          <w:szCs w:val="24"/>
        </w:rPr>
      </w:pPr>
      <w:r w:rsidRPr="00CF1D51">
        <w:rPr>
          <w:rFonts w:ascii="Times New Roman" w:hAnsi="Times New Roman" w:cs="Times New Roman"/>
          <w:sz w:val="24"/>
          <w:szCs w:val="24"/>
        </w:rPr>
        <w:t xml:space="preserve">W sprawach związanych z danymi osobowymi można kontaktować się z Inspektorem Ochrony Danych  wysyłając wiadomość na adres e-mail: </w:t>
      </w:r>
      <w:hyperlink r:id="rId8" w:history="1">
        <w:r w:rsidRPr="00CF1D51">
          <w:rPr>
            <w:rStyle w:val="Hipercze"/>
            <w:rFonts w:ascii="Times New Roman" w:hAnsi="Times New Roman" w:cs="Times New Roman"/>
            <w:sz w:val="24"/>
            <w:szCs w:val="24"/>
          </w:rPr>
          <w:t>iod@sp137.elodz.edu.pl</w:t>
        </w:r>
      </w:hyperlink>
      <w:r w:rsidRPr="00CF1D51">
        <w:rPr>
          <w:rFonts w:ascii="Times New Roman" w:hAnsi="Times New Roman" w:cs="Times New Roman"/>
          <w:sz w:val="24"/>
          <w:szCs w:val="24"/>
        </w:rPr>
        <w:t>.</w:t>
      </w:r>
    </w:p>
    <w:p w:rsidR="006249D3" w:rsidRPr="00CF1D51" w:rsidRDefault="006249D3" w:rsidP="00CF1D51">
      <w:pPr>
        <w:pStyle w:val="Akapitzlist"/>
        <w:numPr>
          <w:ilvl w:val="0"/>
          <w:numId w:val="17"/>
        </w:numPr>
        <w:spacing w:line="256" w:lineRule="auto"/>
        <w:ind w:right="367"/>
        <w:jc w:val="both"/>
        <w:rPr>
          <w:rFonts w:ascii="Times New Roman" w:hAnsi="Times New Roman" w:cs="Times New Roman"/>
          <w:sz w:val="24"/>
          <w:szCs w:val="24"/>
        </w:rPr>
      </w:pPr>
      <w:r w:rsidRPr="00CF1D51">
        <w:rPr>
          <w:rFonts w:ascii="Times New Roman" w:eastAsia="Times New Roman" w:hAnsi="Times New Roman" w:cs="Times New Roman"/>
          <w:sz w:val="24"/>
          <w:szCs w:val="24"/>
        </w:rPr>
        <w:t>Państwa dane będą przetwarzane w celu związanym z postępowaniem o udzielenie zamówienia publicznego. Podstawa prawną ich przetwarzania jest Państwa zgoda wyrażona poprzez akt uczestnictwa w postepowaniu oraz następujące przepisy prawa:</w:t>
      </w:r>
    </w:p>
    <w:p w:rsidR="006249D3" w:rsidRPr="00CF1D51" w:rsidRDefault="006249D3" w:rsidP="007C2D25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F1D51">
        <w:rPr>
          <w:rFonts w:ascii="Times New Roman" w:eastAsia="Times New Roman" w:hAnsi="Times New Roman" w:cs="Times New Roman"/>
          <w:sz w:val="24"/>
          <w:szCs w:val="24"/>
        </w:rPr>
        <w:t>ustawa z dnia 29 stycznia 2004 roku Prawo zamówień  publicznych (t.j. Dz. U. z 2017 r. poz. 1579 ze zm.),</w:t>
      </w:r>
    </w:p>
    <w:p w:rsidR="006249D3" w:rsidRPr="00CF1D51" w:rsidRDefault="006249D3" w:rsidP="007C2D25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F1D51">
        <w:rPr>
          <w:rFonts w:ascii="Times New Roman" w:eastAsia="Times New Roman" w:hAnsi="Times New Roman" w:cs="Times New Roman"/>
          <w:sz w:val="24"/>
          <w:szCs w:val="24"/>
        </w:rPr>
        <w:t>rozporządzenia Ministra Rozwoju z dnia 26 lipca 2016 r. w sprawie rodzajów dokumentów, jakie może żądać zamawiający od wykonawcy w postępowaniu o udzielenie zamówienia (Dz. U 2016 r. poz. 1126)</w:t>
      </w:r>
    </w:p>
    <w:p w:rsidR="006249D3" w:rsidRPr="00CF1D51" w:rsidRDefault="006249D3" w:rsidP="007C2D25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F1D51">
        <w:rPr>
          <w:rFonts w:ascii="Times New Roman" w:eastAsia="Times New Roman" w:hAnsi="Times New Roman" w:cs="Times New Roman"/>
          <w:sz w:val="24"/>
          <w:szCs w:val="24"/>
        </w:rPr>
        <w:t>ustawa o narodowym zasobie archiwalnym i archiwach (tj. Dz.U. 2018 r. poz. 217 ze zm.).</w:t>
      </w:r>
    </w:p>
    <w:p w:rsidR="007C2D25" w:rsidRPr="00CF1D51" w:rsidRDefault="007C2D25" w:rsidP="00CF1D51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1D51">
        <w:rPr>
          <w:rFonts w:ascii="Times New Roman" w:eastAsia="Times New Roman" w:hAnsi="Times New Roman" w:cs="Times New Roman"/>
          <w:sz w:val="24"/>
          <w:szCs w:val="24"/>
        </w:rPr>
        <w:t>Państwa dane pozyskane w związku z postępowaniem o udzielenie zamówienia publicznego przetwarzane będą przez okres 5 lat: od dnia zakończenia postępowania o udzielenie zamówienia.</w:t>
      </w:r>
    </w:p>
    <w:p w:rsidR="007C2D25" w:rsidRPr="00CF1D51" w:rsidRDefault="007C2D25" w:rsidP="00CF1D51">
      <w:pPr>
        <w:numPr>
          <w:ilvl w:val="0"/>
          <w:numId w:val="1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</w:rPr>
      </w:pPr>
      <w:r w:rsidRPr="00CF1D51">
        <w:rPr>
          <w:rFonts w:eastAsia="Times New Roman" w:cs="Times New Roman"/>
        </w:rPr>
        <w:t>Państwa dane pozyskane w związku z postępowaniem o udzielenie zamówienia publicznego przekazywane będą wszystkim zainteresowanym podmiotom i osobom, gdyż co do zasady postępowanie o udzielenie zamówienia publicznego jest jawne. </w:t>
      </w:r>
    </w:p>
    <w:p w:rsidR="007C2D25" w:rsidRPr="00CF1D51" w:rsidRDefault="007C2D25" w:rsidP="00CF1D51">
      <w:pPr>
        <w:numPr>
          <w:ilvl w:val="0"/>
          <w:numId w:val="1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</w:rPr>
      </w:pPr>
      <w:r w:rsidRPr="00CF1D51">
        <w:rPr>
          <w:rFonts w:eastAsia="Times New Roman" w:cs="Times New Roman"/>
        </w:rPr>
        <w:t>Ograniczenie dostępu do Państwa danych o których mowa wyżej może wystąpić jedynie w  szczególnych przypadkach jeśli jest to uzasadnione ochroną prywatności zgodnie z art. 8 ust 4 pkt 1 i 2 ustawy z dnia 29 stycznia 2004 r. Prawo zamówień publicznych (tj. Dz. U 2017 poz. 1579 ze zm.) </w:t>
      </w:r>
    </w:p>
    <w:p w:rsidR="00B9001E" w:rsidRPr="00CF1D51" w:rsidRDefault="007C2D25" w:rsidP="00CF1D51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CF1D51">
        <w:rPr>
          <w:rFonts w:eastAsia="Times New Roman" w:cs="Times New Roman"/>
        </w:rPr>
        <w:t xml:space="preserve">Ponadto odbiorcą danych zawartych w dokumentach związanych z postępowaniem o za mówienie publiczne mogą być podmioty z którymi </w:t>
      </w:r>
      <w:r w:rsidR="00CF1D51" w:rsidRPr="00CF1D51">
        <w:rPr>
          <w:rFonts w:eastAsia="Times New Roman" w:cs="Times New Roman"/>
        </w:rPr>
        <w:t>Szkoła</w:t>
      </w:r>
      <w:r w:rsidRPr="00CF1D51">
        <w:rPr>
          <w:rFonts w:eastAsia="Times New Roman" w:cs="Times New Roman"/>
        </w:rPr>
        <w:t xml:space="preserve"> zawarł</w:t>
      </w:r>
      <w:r w:rsidR="00CF1D51" w:rsidRPr="00CF1D51">
        <w:rPr>
          <w:rFonts w:eastAsia="Times New Roman" w:cs="Times New Roman"/>
        </w:rPr>
        <w:t>a</w:t>
      </w:r>
      <w:r w:rsidRPr="00CF1D51">
        <w:rPr>
          <w:rFonts w:eastAsia="Times New Roman" w:cs="Times New Roman"/>
        </w:rPr>
        <w:t xml:space="preserve">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</w:t>
      </w:r>
      <w:r w:rsidR="001872ED" w:rsidRPr="00CF1D51">
        <w:rPr>
          <w:rFonts w:cs="Times New Roman"/>
        </w:rPr>
        <w:t>;</w:t>
      </w:r>
    </w:p>
    <w:p w:rsidR="00B9001E" w:rsidRPr="00CF1D51" w:rsidRDefault="00BA4D8E" w:rsidP="00CF1D51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CF1D51">
        <w:rPr>
          <w:rFonts w:cs="Times New Roman"/>
        </w:rPr>
        <w:t>Ma Pan/Pani</w:t>
      </w:r>
      <w:r w:rsidR="001872ED" w:rsidRPr="00CF1D51">
        <w:rPr>
          <w:rFonts w:cs="Times New Roman"/>
        </w:rPr>
        <w:t xml:space="preserve"> prawo do dostępu do moich danych osobowych, ich sprostowania, usunięcia lub ograniczenia przetwarzania, wniesienia sprzeciwu wobec ich przetwarzania oraz prawo do ich przenoszenia</w:t>
      </w:r>
      <w:r w:rsidRPr="00CF1D51">
        <w:rPr>
          <w:rFonts w:cs="Times New Roman"/>
        </w:rPr>
        <w:t>, Prawo to można zrealizować zwracając się bezpośrednio do Administratora danych zgodnie z pkt 2 niniejszej informacji</w:t>
      </w:r>
      <w:r w:rsidR="001872ED" w:rsidRPr="00CF1D51">
        <w:rPr>
          <w:rFonts w:cs="Times New Roman"/>
        </w:rPr>
        <w:t>;</w:t>
      </w:r>
    </w:p>
    <w:p w:rsidR="00B9001E" w:rsidRPr="00CF1D51" w:rsidRDefault="00BA4D8E" w:rsidP="00CF1D51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CF1D51">
        <w:rPr>
          <w:rFonts w:cs="Times New Roman"/>
        </w:rPr>
        <w:lastRenderedPageBreak/>
        <w:t xml:space="preserve">Ma Pan/Pani prawo </w:t>
      </w:r>
      <w:r w:rsidR="001872ED" w:rsidRPr="00CF1D51">
        <w:rPr>
          <w:rFonts w:cs="Times New Roman"/>
        </w:rPr>
        <w:t xml:space="preserve">w razie niezgodnego z prawem przetwarzania moich danych </w:t>
      </w:r>
      <w:r w:rsidRPr="00CF1D51">
        <w:rPr>
          <w:rFonts w:cs="Times New Roman"/>
        </w:rPr>
        <w:t>do</w:t>
      </w:r>
      <w:r w:rsidR="001872ED" w:rsidRPr="00CF1D51">
        <w:rPr>
          <w:rFonts w:cs="Times New Roman"/>
        </w:rPr>
        <w:t xml:space="preserve"> wniesienia skargi do organu nadzorczego </w:t>
      </w:r>
      <w:r w:rsidR="00C428B0" w:rsidRPr="00CF1D51">
        <w:rPr>
          <w:rFonts w:cs="Times New Roman"/>
        </w:rPr>
        <w:t>Biuro Prezesa Urzędu Ochrony Danych Osobowych (PUODO)Adres: Stawki 2, 00-193 Warszawa, telefon: 22 531 03 00</w:t>
      </w:r>
      <w:r w:rsidR="001872ED" w:rsidRPr="00CF1D51">
        <w:rPr>
          <w:rFonts w:cs="Times New Roman"/>
        </w:rPr>
        <w:t>;</w:t>
      </w:r>
    </w:p>
    <w:p w:rsidR="00605136" w:rsidRPr="00CF1D51" w:rsidRDefault="00605136" w:rsidP="00CF1D51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1D51">
        <w:rPr>
          <w:rFonts w:ascii="Times New Roman" w:eastAsia="Times New Roman" w:hAnsi="Times New Roman" w:cs="Times New Roman"/>
          <w:sz w:val="24"/>
          <w:szCs w:val="24"/>
        </w:rPr>
        <w:t xml:space="preserve">Podanie danych osobowych w związku udziałem w postępowaniu o zamówienia publiczne nie jest obowiązkowe, ale może być warunkiem niezbędnym do wzięcia w nim udziału. </w:t>
      </w:r>
      <w:r w:rsidR="00CF1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D51">
        <w:rPr>
          <w:rFonts w:ascii="Times New Roman" w:eastAsia="Times New Roman" w:hAnsi="Times New Roman" w:cs="Times New Roman"/>
          <w:sz w:val="24"/>
          <w:szCs w:val="24"/>
        </w:rPr>
        <w:t>Wynika to stąd, że w zależności od przedmiotu zamówienia, zamawiający może żądać ich podania na podstawie przepisów ustawy Prawo zamówień publicznych Dz. U 2017 poz. 1579) oraz wydanych do niej przepisów wykonawczych, a w szczególności na podstawie Rozporządzenia Ministra Rozwoju z dnia 26 lipca 2016 r. w sprawie rodzajów dokumentów, jakie może żądać zamawiający od wykonawcy w postępowaniu o udzielenie zamówienia (Dz. U 2016 r. poz. 1126).</w:t>
      </w:r>
    </w:p>
    <w:p w:rsidR="00B9001E" w:rsidRPr="00CF1D51" w:rsidRDefault="00BA4D8E" w:rsidP="00CF1D51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CF1D51">
        <w:rPr>
          <w:rFonts w:cs="Times New Roman"/>
        </w:rPr>
        <w:t xml:space="preserve">Pana/Pani dane </w:t>
      </w:r>
      <w:r w:rsidR="001872ED" w:rsidRPr="00CF1D51">
        <w:rPr>
          <w:rFonts w:cs="Times New Roman"/>
        </w:rPr>
        <w:t xml:space="preserve">nie będą </w:t>
      </w:r>
      <w:r w:rsidRPr="00CF1D51">
        <w:rPr>
          <w:rFonts w:cs="Times New Roman"/>
        </w:rPr>
        <w:t xml:space="preserve">podlegały </w:t>
      </w:r>
      <w:r w:rsidR="001872ED" w:rsidRPr="00CF1D51">
        <w:rPr>
          <w:rFonts w:cs="Times New Roman"/>
        </w:rPr>
        <w:t>profilowani</w:t>
      </w:r>
      <w:r w:rsidR="00D031C8" w:rsidRPr="00CF1D51">
        <w:rPr>
          <w:rFonts w:cs="Times New Roman"/>
        </w:rPr>
        <w:t>u</w:t>
      </w:r>
      <w:r w:rsidR="001872ED" w:rsidRPr="00CF1D51">
        <w:rPr>
          <w:rFonts w:cs="Times New Roman"/>
        </w:rPr>
        <w:t>;</w:t>
      </w:r>
    </w:p>
    <w:p w:rsidR="00B9001E" w:rsidRDefault="00B9001E">
      <w:pPr>
        <w:pStyle w:val="Standard"/>
        <w:jc w:val="both"/>
      </w:pPr>
    </w:p>
    <w:sectPr w:rsidR="00B900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4F" w:rsidRDefault="0035494F">
      <w:r>
        <w:separator/>
      </w:r>
    </w:p>
  </w:endnote>
  <w:endnote w:type="continuationSeparator" w:id="0">
    <w:p w:rsidR="0035494F" w:rsidRDefault="0035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4F" w:rsidRDefault="0035494F">
      <w:r>
        <w:rPr>
          <w:color w:val="000000"/>
        </w:rPr>
        <w:separator/>
      </w:r>
    </w:p>
  </w:footnote>
  <w:footnote w:type="continuationSeparator" w:id="0">
    <w:p w:rsidR="0035494F" w:rsidRDefault="0035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DB0"/>
    <w:multiLevelType w:val="multilevel"/>
    <w:tmpl w:val="C4E4DDA4"/>
    <w:styleLink w:val="RTFNum2"/>
    <w:lvl w:ilvl="0">
      <w:start w:val="1"/>
      <w:numFmt w:val="decimal"/>
      <w:lvlText w:val=" %1."/>
      <w:lvlJc w:val="left"/>
      <w:pPr>
        <w:ind w:left="437" w:hanging="437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D105022"/>
    <w:multiLevelType w:val="multilevel"/>
    <w:tmpl w:val="BE56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E34A8"/>
    <w:multiLevelType w:val="multilevel"/>
    <w:tmpl w:val="8D0E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E5B91"/>
    <w:multiLevelType w:val="hybridMultilevel"/>
    <w:tmpl w:val="6186AB8C"/>
    <w:lvl w:ilvl="0" w:tplc="9E7A38F4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47770"/>
    <w:multiLevelType w:val="multilevel"/>
    <w:tmpl w:val="898C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E4573"/>
    <w:multiLevelType w:val="hybridMultilevel"/>
    <w:tmpl w:val="1AA81F7A"/>
    <w:lvl w:ilvl="0" w:tplc="A62A4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16CE6"/>
    <w:multiLevelType w:val="multilevel"/>
    <w:tmpl w:val="263C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42353"/>
    <w:multiLevelType w:val="hybridMultilevel"/>
    <w:tmpl w:val="64AA47EA"/>
    <w:lvl w:ilvl="0" w:tplc="BA26E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4C2D52"/>
    <w:multiLevelType w:val="multilevel"/>
    <w:tmpl w:val="D8B66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7D22801"/>
    <w:multiLevelType w:val="hybridMultilevel"/>
    <w:tmpl w:val="682E452A"/>
    <w:lvl w:ilvl="0" w:tplc="4838D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012B0F"/>
    <w:multiLevelType w:val="hybridMultilevel"/>
    <w:tmpl w:val="CD88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80D18"/>
    <w:multiLevelType w:val="multilevel"/>
    <w:tmpl w:val="1A8E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C36BF6"/>
    <w:multiLevelType w:val="multilevel"/>
    <w:tmpl w:val="1476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150D0E"/>
    <w:multiLevelType w:val="hybridMultilevel"/>
    <w:tmpl w:val="5CAEE188"/>
    <w:lvl w:ilvl="0" w:tplc="1FAA33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D02BDF"/>
    <w:multiLevelType w:val="hybridMultilevel"/>
    <w:tmpl w:val="34A2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E1FAC"/>
    <w:multiLevelType w:val="multilevel"/>
    <w:tmpl w:val="9F3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4"/>
  </w:num>
  <w:num w:numId="5">
    <w:abstractNumId w:val="4"/>
  </w:num>
  <w:num w:numId="6">
    <w:abstractNumId w:val="3"/>
  </w:num>
  <w:num w:numId="7">
    <w:abstractNumId w:val="13"/>
  </w:num>
  <w:num w:numId="8">
    <w:abstractNumId w:val="5"/>
  </w:num>
  <w:num w:numId="9">
    <w:abstractNumId w:val="1"/>
  </w:num>
  <w:num w:numId="10">
    <w:abstractNumId w:val="16"/>
  </w:num>
  <w:num w:numId="11">
    <w:abstractNumId w:val="2"/>
  </w:num>
  <w:num w:numId="12">
    <w:abstractNumId w:val="10"/>
  </w:num>
  <w:num w:numId="13">
    <w:abstractNumId w:val="7"/>
  </w:num>
  <w:num w:numId="14">
    <w:abstractNumId w:val="12"/>
  </w:num>
  <w:num w:numId="15">
    <w:abstractNumId w:val="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E"/>
    <w:rsid w:val="00050C91"/>
    <w:rsid w:val="000C0661"/>
    <w:rsid w:val="000C7991"/>
    <w:rsid w:val="000D6C6C"/>
    <w:rsid w:val="001143A9"/>
    <w:rsid w:val="00145C1E"/>
    <w:rsid w:val="001872ED"/>
    <w:rsid w:val="001F7904"/>
    <w:rsid w:val="002B66E9"/>
    <w:rsid w:val="002C1193"/>
    <w:rsid w:val="00304919"/>
    <w:rsid w:val="0035494F"/>
    <w:rsid w:val="00494298"/>
    <w:rsid w:val="00535060"/>
    <w:rsid w:val="00566EB9"/>
    <w:rsid w:val="0057429A"/>
    <w:rsid w:val="00577297"/>
    <w:rsid w:val="005E3E94"/>
    <w:rsid w:val="00605136"/>
    <w:rsid w:val="006249D3"/>
    <w:rsid w:val="007517EB"/>
    <w:rsid w:val="007815F9"/>
    <w:rsid w:val="0078672C"/>
    <w:rsid w:val="007C2D25"/>
    <w:rsid w:val="007C7A2A"/>
    <w:rsid w:val="00836863"/>
    <w:rsid w:val="00857AC5"/>
    <w:rsid w:val="008A11B7"/>
    <w:rsid w:val="008F578C"/>
    <w:rsid w:val="00916FF0"/>
    <w:rsid w:val="0094038C"/>
    <w:rsid w:val="00983A8D"/>
    <w:rsid w:val="00AF134A"/>
    <w:rsid w:val="00AF4FB2"/>
    <w:rsid w:val="00B01059"/>
    <w:rsid w:val="00B2614F"/>
    <w:rsid w:val="00B32646"/>
    <w:rsid w:val="00B9001E"/>
    <w:rsid w:val="00BA4D8E"/>
    <w:rsid w:val="00BB104E"/>
    <w:rsid w:val="00C3274E"/>
    <w:rsid w:val="00C428B0"/>
    <w:rsid w:val="00C4546D"/>
    <w:rsid w:val="00CA7366"/>
    <w:rsid w:val="00CB0E1A"/>
    <w:rsid w:val="00CF1D51"/>
    <w:rsid w:val="00D031C8"/>
    <w:rsid w:val="00D73DD4"/>
    <w:rsid w:val="00DB5611"/>
    <w:rsid w:val="00DC47AB"/>
    <w:rsid w:val="00DC6589"/>
    <w:rsid w:val="00EC624F"/>
    <w:rsid w:val="00EE2C5A"/>
    <w:rsid w:val="00FD7BB6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5430B-0571-4D6D-B496-5B27CE9F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50C91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6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7815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15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506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50C91"/>
    <w:rPr>
      <w:rFonts w:eastAsia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66E9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lrzxr">
    <w:name w:val="lrzxr"/>
    <w:basedOn w:val="Domylnaczcionkaakapitu"/>
    <w:rsid w:val="00CF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137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137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Links>
    <vt:vector size="6" baseType="variant">
      <vt:variant>
        <vt:i4>720958</vt:i4>
      </vt:variant>
      <vt:variant>
        <vt:i4>0</vt:i4>
      </vt:variant>
      <vt:variant>
        <vt:i4>0</vt:i4>
      </vt:variant>
      <vt:variant>
        <vt:i4>5</vt:i4>
      </vt:variant>
      <vt:variant>
        <vt:lpwstr>mailto:iod@chorzow.eu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Garba</dc:creator>
  <cp:keywords/>
  <cp:lastModifiedBy>User</cp:lastModifiedBy>
  <cp:revision>2</cp:revision>
  <dcterms:created xsi:type="dcterms:W3CDTF">2019-03-25T13:25:00Z</dcterms:created>
  <dcterms:modified xsi:type="dcterms:W3CDTF">2019-03-25T13:25:00Z</dcterms:modified>
</cp:coreProperties>
</file>