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A4" w:rsidRPr="000368EE" w:rsidRDefault="00A23588" w:rsidP="00A23588">
      <w:pPr>
        <w:jc w:val="center"/>
        <w:rPr>
          <w:rFonts w:ascii="Arial" w:hAnsi="Arial" w:cs="Arial"/>
          <w:b/>
          <w:sz w:val="24"/>
          <w:szCs w:val="24"/>
        </w:rPr>
      </w:pPr>
      <w:r w:rsidRPr="000368EE">
        <w:rPr>
          <w:rFonts w:ascii="Arial" w:hAnsi="Arial" w:cs="Arial"/>
          <w:b/>
          <w:sz w:val="24"/>
          <w:szCs w:val="24"/>
        </w:rPr>
        <w:t xml:space="preserve">Regulamin rekrutacji do oddziału przedszkolnego </w:t>
      </w:r>
    </w:p>
    <w:p w:rsidR="00A23588" w:rsidRPr="000368EE" w:rsidRDefault="00A23588" w:rsidP="00A23588">
      <w:pPr>
        <w:jc w:val="center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w Szkole Podstawowej nr 137 w Łodzi</w:t>
      </w:r>
    </w:p>
    <w:p w:rsidR="00A23588" w:rsidRPr="000368EE" w:rsidRDefault="001576CA" w:rsidP="00A2358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13 marca </w:t>
      </w:r>
      <w:r w:rsidR="00A23588" w:rsidRPr="000368EE">
        <w:rPr>
          <w:rFonts w:ascii="Arial" w:hAnsi="Arial" w:cs="Arial"/>
          <w:sz w:val="24"/>
          <w:szCs w:val="24"/>
        </w:rPr>
        <w:t xml:space="preserve"> 2014r.</w:t>
      </w:r>
    </w:p>
    <w:p w:rsidR="00A23588" w:rsidRPr="000368EE" w:rsidRDefault="00A23588" w:rsidP="00A23588">
      <w:pPr>
        <w:jc w:val="center"/>
        <w:rPr>
          <w:rFonts w:ascii="Arial" w:hAnsi="Arial" w:cs="Arial"/>
          <w:sz w:val="24"/>
          <w:szCs w:val="24"/>
        </w:rPr>
      </w:pPr>
    </w:p>
    <w:p w:rsidR="00A23588" w:rsidRPr="000368EE" w:rsidRDefault="00A23588" w:rsidP="00A23588">
      <w:pPr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Podstawa prawna:</w:t>
      </w:r>
    </w:p>
    <w:p w:rsidR="00A23588" w:rsidRPr="000368EE" w:rsidRDefault="00A23588" w:rsidP="008D5CB9">
      <w:pPr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 xml:space="preserve">działając na podstawie </w:t>
      </w:r>
      <w:r w:rsidR="00B80CA5" w:rsidRPr="000368EE">
        <w:rPr>
          <w:rFonts w:ascii="Arial" w:hAnsi="Arial" w:cs="Arial"/>
          <w:sz w:val="24"/>
          <w:szCs w:val="24"/>
        </w:rPr>
        <w:t xml:space="preserve">art. 1 oraz art. 6 i art.7 </w:t>
      </w:r>
      <w:r w:rsidRPr="000368EE">
        <w:rPr>
          <w:rFonts w:ascii="Arial" w:hAnsi="Arial" w:cs="Arial"/>
          <w:sz w:val="24"/>
          <w:szCs w:val="24"/>
        </w:rPr>
        <w:t>usta</w:t>
      </w:r>
      <w:r w:rsidR="00B80CA5" w:rsidRPr="000368EE">
        <w:rPr>
          <w:rFonts w:ascii="Arial" w:hAnsi="Arial" w:cs="Arial"/>
          <w:sz w:val="24"/>
          <w:szCs w:val="24"/>
        </w:rPr>
        <w:t>wy z 6 grudnia 2013 r. (Dz.U. z </w:t>
      </w:r>
      <w:r w:rsidRPr="000368EE">
        <w:rPr>
          <w:rFonts w:ascii="Arial" w:hAnsi="Arial" w:cs="Arial"/>
          <w:sz w:val="24"/>
          <w:szCs w:val="24"/>
        </w:rPr>
        <w:t>2014 r., poz. 7) o zmianie ustawy o systemie oświaty  ustala się  zasady rekrutacji do oddziału przedszkolnego w szkole.</w:t>
      </w:r>
    </w:p>
    <w:p w:rsidR="00A23588" w:rsidRPr="000368EE" w:rsidRDefault="00A23588" w:rsidP="00A23588">
      <w:pPr>
        <w:rPr>
          <w:rFonts w:ascii="Arial" w:hAnsi="Arial" w:cs="Arial"/>
          <w:sz w:val="24"/>
          <w:szCs w:val="24"/>
        </w:rPr>
      </w:pPr>
    </w:p>
    <w:p w:rsidR="00A23588" w:rsidRPr="000368EE" w:rsidRDefault="00A23588" w:rsidP="00A23588">
      <w:pPr>
        <w:numPr>
          <w:ilvl w:val="0"/>
          <w:numId w:val="10"/>
        </w:numPr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Do oddziału przedszkolnego uczęszczają dzieci w wieku przedszkolnym,             a w szczególności pięcioletnie i sześcioletnie, które objęte są rocznym przygotowaniem przedszkolnym</w:t>
      </w:r>
    </w:p>
    <w:p w:rsidR="00A23588" w:rsidRPr="000368EE" w:rsidRDefault="00A23588" w:rsidP="00A23588">
      <w:pPr>
        <w:numPr>
          <w:ilvl w:val="0"/>
          <w:numId w:val="10"/>
        </w:numPr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Dzieci w młodszym wieku przedszkolnym mogą być przyjmowane w miarę wolnych miejsc.</w:t>
      </w:r>
    </w:p>
    <w:p w:rsidR="00A23588" w:rsidRPr="000368EE" w:rsidRDefault="00A23588" w:rsidP="00A23588">
      <w:pPr>
        <w:numPr>
          <w:ilvl w:val="0"/>
          <w:numId w:val="10"/>
        </w:numPr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Dzieci do oddziału przedszkolnego przyjmowane są zgodnie z zasadami określonymi w r</w:t>
      </w:r>
      <w:r w:rsidR="00342AA3">
        <w:rPr>
          <w:rFonts w:ascii="Arial" w:hAnsi="Arial" w:cs="Arial"/>
          <w:sz w:val="24"/>
          <w:szCs w:val="24"/>
        </w:rPr>
        <w:t>egulaminie rekrutacji do oddział</w:t>
      </w:r>
      <w:r w:rsidRPr="000368EE">
        <w:rPr>
          <w:rFonts w:ascii="Arial" w:hAnsi="Arial" w:cs="Arial"/>
          <w:sz w:val="24"/>
          <w:szCs w:val="24"/>
        </w:rPr>
        <w:t>u przedszkolnego w szkole podstawowej:</w:t>
      </w:r>
    </w:p>
    <w:p w:rsidR="00A23588" w:rsidRPr="000368EE" w:rsidRDefault="00A23588" w:rsidP="00A23588">
      <w:pPr>
        <w:pStyle w:val="Akapitzlist"/>
        <w:keepLines/>
        <w:numPr>
          <w:ilvl w:val="0"/>
          <w:numId w:val="10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 xml:space="preserve">Do oddziału przedszkolnego Szkoły Podstawowej nr 137 w Łodzi przyjmuje się dzieci po przeprowadzeniu postępowania rekrutacyjnego z wyjątkiem dzieci, których rodzice/opiekunowie prawni zadeklarowali  </w:t>
      </w:r>
      <w:r w:rsidRPr="000368EE">
        <w:rPr>
          <w:rFonts w:ascii="Arial" w:hAnsi="Arial" w:cs="Arial"/>
          <w:b/>
          <w:sz w:val="24"/>
          <w:szCs w:val="24"/>
        </w:rPr>
        <w:t>w terminie od 17</w:t>
      </w:r>
      <w:r w:rsidR="001576CA">
        <w:rPr>
          <w:rFonts w:ascii="Arial" w:hAnsi="Arial" w:cs="Arial"/>
          <w:b/>
          <w:sz w:val="24"/>
          <w:szCs w:val="24"/>
        </w:rPr>
        <w:t xml:space="preserve"> </w:t>
      </w:r>
      <w:r w:rsidR="0052431B">
        <w:rPr>
          <w:rFonts w:ascii="Arial" w:hAnsi="Arial" w:cs="Arial"/>
          <w:b/>
          <w:sz w:val="24"/>
          <w:szCs w:val="24"/>
        </w:rPr>
        <w:t xml:space="preserve">marca 2014 </w:t>
      </w:r>
      <w:r w:rsidRPr="000368EE">
        <w:rPr>
          <w:rFonts w:ascii="Arial" w:hAnsi="Arial" w:cs="Arial"/>
          <w:b/>
          <w:sz w:val="24"/>
          <w:szCs w:val="24"/>
        </w:rPr>
        <w:t>do 2</w:t>
      </w:r>
      <w:r w:rsidR="002B014E">
        <w:rPr>
          <w:rFonts w:ascii="Arial" w:hAnsi="Arial" w:cs="Arial"/>
          <w:b/>
          <w:sz w:val="24"/>
          <w:szCs w:val="24"/>
        </w:rPr>
        <w:t>4</w:t>
      </w:r>
      <w:r w:rsidR="0052431B">
        <w:rPr>
          <w:rFonts w:ascii="Arial" w:hAnsi="Arial" w:cs="Arial"/>
          <w:b/>
          <w:sz w:val="24"/>
          <w:szCs w:val="24"/>
        </w:rPr>
        <w:t xml:space="preserve"> III 2014r. do godz.13.00</w:t>
      </w:r>
      <w:r w:rsidRPr="000368EE">
        <w:rPr>
          <w:rFonts w:ascii="Arial" w:hAnsi="Arial" w:cs="Arial"/>
          <w:sz w:val="24"/>
          <w:szCs w:val="24"/>
        </w:rPr>
        <w:t>, czyli na siedem dni przed rozpoczęciem postępowania rekrutacyjnego wolę kontynuowania edukacji w oddziale przedszkolnym.</w:t>
      </w:r>
    </w:p>
    <w:p w:rsidR="00A23588" w:rsidRPr="000368EE" w:rsidRDefault="00A23588" w:rsidP="00A23588">
      <w:pPr>
        <w:pStyle w:val="Akapitzlist"/>
        <w:keepLines/>
        <w:numPr>
          <w:ilvl w:val="0"/>
          <w:numId w:val="10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O przyjęciu dzieci  do oddziału przedszkolnego w szkole w trakcie roku szkolnego decyduje dyrektor.</w:t>
      </w:r>
    </w:p>
    <w:p w:rsidR="00A23588" w:rsidRPr="000368EE" w:rsidRDefault="00A23588" w:rsidP="00A23588">
      <w:pPr>
        <w:pStyle w:val="Akapitzlist"/>
        <w:keepLines/>
        <w:numPr>
          <w:ilvl w:val="0"/>
          <w:numId w:val="10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Kandydatem do oddziału przedszkolnego w szkole podstawowej  może być dziecko zamieszkałe na obszarze danej gminy- miasta Łodzi.</w:t>
      </w:r>
    </w:p>
    <w:p w:rsidR="00A23588" w:rsidRPr="000368EE" w:rsidRDefault="00A23588" w:rsidP="00A23588">
      <w:pPr>
        <w:pStyle w:val="Akapitzlist"/>
        <w:keepLines/>
        <w:numPr>
          <w:ilvl w:val="0"/>
          <w:numId w:val="10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Do oddziału przedszkolnego przyjmuje się kandydatów na wolne miejsca w oddziale.</w:t>
      </w:r>
    </w:p>
    <w:p w:rsidR="00A23588" w:rsidRPr="000368EE" w:rsidRDefault="00A23588" w:rsidP="00A23588">
      <w:pPr>
        <w:pStyle w:val="Akapitzlist"/>
        <w:keepLines/>
        <w:numPr>
          <w:ilvl w:val="0"/>
          <w:numId w:val="10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 xml:space="preserve">Przyjęcia dokonuje się na podstawie  </w:t>
      </w:r>
      <w:r w:rsidRPr="000368EE">
        <w:rPr>
          <w:rFonts w:ascii="Arial" w:hAnsi="Arial" w:cs="Arial"/>
          <w:b/>
          <w:sz w:val="24"/>
          <w:szCs w:val="24"/>
        </w:rPr>
        <w:t>na wniosek</w:t>
      </w:r>
      <w:r w:rsidRPr="000368EE">
        <w:rPr>
          <w:rFonts w:ascii="Arial" w:hAnsi="Arial" w:cs="Arial"/>
          <w:sz w:val="24"/>
          <w:szCs w:val="24"/>
        </w:rPr>
        <w:t xml:space="preserve"> rodziców/opiekunów prawnych, po przeprowadzeniu postępowania rekrutacyjnego.</w:t>
      </w:r>
    </w:p>
    <w:p w:rsidR="00A23588" w:rsidRPr="000368EE" w:rsidRDefault="00A23588" w:rsidP="00A23588">
      <w:pPr>
        <w:pStyle w:val="Akapitzlist"/>
        <w:keepLines/>
        <w:numPr>
          <w:ilvl w:val="0"/>
          <w:numId w:val="10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 xml:space="preserve">W postępowaniu rekrutacyjnym przyjmowane są jedynie wnioski według wzorów, które są do pobrania w sekretariacie szkoły lub na stronie internetowej szkoły oraz na stronie Urzędu Miasta Łodzi. </w:t>
      </w:r>
    </w:p>
    <w:p w:rsidR="00A23588" w:rsidRPr="000368EE" w:rsidRDefault="00A23588" w:rsidP="00A23588">
      <w:pPr>
        <w:pStyle w:val="Akapitzlist"/>
        <w:keepLines/>
        <w:numPr>
          <w:ilvl w:val="0"/>
          <w:numId w:val="10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Do wniosku , o którym mowa w punkcie 5 załącza się pobrane ze strony internetowej szkoły i wypełnione  „Oświadczenie o spełnianiu kryteriów przyjęcia do przedszkola/oddziału przedszkolnego w szkole w Łodzi” wraz dokumentami potwierdzającymi spełnianie kryteriów ustawowych  i określonych przez organ prowadzący, o których mowa w punkcie 9  i 10.</w:t>
      </w:r>
    </w:p>
    <w:p w:rsidR="00A23588" w:rsidRPr="000368EE" w:rsidRDefault="00A23588" w:rsidP="00A23588">
      <w:pPr>
        <w:pStyle w:val="Akapitzlist"/>
        <w:keepLines/>
        <w:numPr>
          <w:ilvl w:val="0"/>
          <w:numId w:val="10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W przypadku większej liczby kandydatów spełniających warunek zamieszkana na terenie miasta Łodzi, niż liczba miejsc w oddziale przedszkolnym w szkole brane ą pod uwagę  następujące kryteria:</w:t>
      </w:r>
    </w:p>
    <w:p w:rsidR="00A23588" w:rsidRPr="000368EE" w:rsidRDefault="00CC7B96" w:rsidP="00A23588">
      <w:pPr>
        <w:pStyle w:val="Akapitzlist"/>
        <w:keepLines/>
        <w:numPr>
          <w:ilvl w:val="0"/>
          <w:numId w:val="7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Konstytucyjne- u</w:t>
      </w:r>
      <w:r w:rsidR="00A23588" w:rsidRPr="000368EE">
        <w:rPr>
          <w:rFonts w:ascii="Arial" w:hAnsi="Arial" w:cs="Arial"/>
          <w:sz w:val="24"/>
          <w:szCs w:val="24"/>
        </w:rPr>
        <w:t>stawowe , o równej wartości punktów:</w:t>
      </w:r>
    </w:p>
    <w:p w:rsidR="00A23588" w:rsidRPr="00DF1C8C" w:rsidRDefault="00A23588" w:rsidP="00DF1C8C">
      <w:pPr>
        <w:pStyle w:val="Akapitzlist"/>
        <w:keepLines/>
        <w:numPr>
          <w:ilvl w:val="0"/>
          <w:numId w:val="12"/>
        </w:numPr>
        <w:tabs>
          <w:tab w:val="num" w:pos="1080"/>
        </w:tabs>
        <w:suppressAutoHyphens/>
        <w:spacing w:after="0" w:line="240" w:lineRule="auto"/>
        <w:ind w:left="1077"/>
        <w:jc w:val="both"/>
        <w:textAlignment w:val="top"/>
        <w:rPr>
          <w:rFonts w:ascii="Arial" w:hAnsi="Arial" w:cs="Arial"/>
          <w:sz w:val="24"/>
          <w:szCs w:val="24"/>
        </w:rPr>
      </w:pPr>
      <w:r w:rsidRPr="00DF1C8C">
        <w:rPr>
          <w:rFonts w:ascii="Arial" w:hAnsi="Arial" w:cs="Arial"/>
          <w:sz w:val="24"/>
          <w:szCs w:val="24"/>
        </w:rPr>
        <w:t xml:space="preserve">wielodzietność rodziny kandydata </w:t>
      </w:r>
      <w:r w:rsidRPr="00DF1C8C">
        <w:rPr>
          <w:rFonts w:ascii="Arial" w:hAnsi="Arial" w:cs="Arial"/>
          <w:sz w:val="24"/>
          <w:szCs w:val="24"/>
        </w:rPr>
        <w:tab/>
        <w:t>– wartość 100 ;</w:t>
      </w:r>
    </w:p>
    <w:p w:rsidR="00A23588" w:rsidRPr="00DF1C8C" w:rsidRDefault="00A23588" w:rsidP="00DF1C8C">
      <w:pPr>
        <w:pStyle w:val="Akapitzlist"/>
        <w:keepLines/>
        <w:numPr>
          <w:ilvl w:val="0"/>
          <w:numId w:val="12"/>
        </w:numPr>
        <w:tabs>
          <w:tab w:val="num" w:pos="1080"/>
        </w:tabs>
        <w:suppressAutoHyphens/>
        <w:spacing w:after="0" w:line="240" w:lineRule="auto"/>
        <w:ind w:left="1077"/>
        <w:jc w:val="both"/>
        <w:textAlignment w:val="top"/>
        <w:rPr>
          <w:rFonts w:ascii="Arial" w:hAnsi="Arial" w:cs="Arial"/>
          <w:sz w:val="24"/>
          <w:szCs w:val="24"/>
        </w:rPr>
      </w:pPr>
      <w:r w:rsidRPr="00DF1C8C">
        <w:rPr>
          <w:rFonts w:ascii="Arial" w:hAnsi="Arial" w:cs="Arial"/>
          <w:sz w:val="24"/>
          <w:szCs w:val="24"/>
        </w:rPr>
        <w:t xml:space="preserve">niepełnosprawność kandydata </w:t>
      </w:r>
      <w:r w:rsidRPr="00DF1C8C">
        <w:rPr>
          <w:rFonts w:ascii="Arial" w:hAnsi="Arial" w:cs="Arial"/>
          <w:sz w:val="24"/>
          <w:szCs w:val="24"/>
        </w:rPr>
        <w:tab/>
        <w:t>– wartość 100;</w:t>
      </w:r>
    </w:p>
    <w:p w:rsidR="00A23588" w:rsidRPr="00DF1C8C" w:rsidRDefault="00A23588" w:rsidP="00DF1C8C">
      <w:pPr>
        <w:pStyle w:val="Akapitzlist"/>
        <w:keepLines/>
        <w:numPr>
          <w:ilvl w:val="0"/>
          <w:numId w:val="12"/>
        </w:numPr>
        <w:tabs>
          <w:tab w:val="num" w:pos="1080"/>
        </w:tabs>
        <w:suppressAutoHyphens/>
        <w:spacing w:after="0" w:line="240" w:lineRule="auto"/>
        <w:ind w:left="1077"/>
        <w:jc w:val="both"/>
        <w:textAlignment w:val="top"/>
        <w:rPr>
          <w:rFonts w:ascii="Arial" w:hAnsi="Arial" w:cs="Arial"/>
          <w:sz w:val="24"/>
          <w:szCs w:val="24"/>
        </w:rPr>
      </w:pPr>
      <w:r w:rsidRPr="00DF1C8C">
        <w:rPr>
          <w:rFonts w:ascii="Arial" w:hAnsi="Arial" w:cs="Arial"/>
          <w:sz w:val="24"/>
          <w:szCs w:val="24"/>
        </w:rPr>
        <w:t>niepełnosprawność jednego z rodziców kandydata – wartość 100;</w:t>
      </w:r>
    </w:p>
    <w:p w:rsidR="00A23588" w:rsidRPr="00DF1C8C" w:rsidRDefault="00A23588" w:rsidP="00DF1C8C">
      <w:pPr>
        <w:pStyle w:val="Akapitzlist"/>
        <w:keepLines/>
        <w:numPr>
          <w:ilvl w:val="0"/>
          <w:numId w:val="12"/>
        </w:numPr>
        <w:tabs>
          <w:tab w:val="num" w:pos="1080"/>
        </w:tabs>
        <w:suppressAutoHyphens/>
        <w:spacing w:after="0" w:line="240" w:lineRule="auto"/>
        <w:ind w:left="1077"/>
        <w:jc w:val="both"/>
        <w:textAlignment w:val="top"/>
        <w:rPr>
          <w:rFonts w:ascii="Arial" w:hAnsi="Arial" w:cs="Arial"/>
          <w:sz w:val="24"/>
          <w:szCs w:val="24"/>
        </w:rPr>
      </w:pPr>
      <w:r w:rsidRPr="00DF1C8C">
        <w:rPr>
          <w:rFonts w:ascii="Arial" w:hAnsi="Arial" w:cs="Arial"/>
          <w:sz w:val="24"/>
          <w:szCs w:val="24"/>
        </w:rPr>
        <w:t>niepełnosprawność obojga rodziców kandydata– wartość 100;</w:t>
      </w:r>
    </w:p>
    <w:p w:rsidR="00A23588" w:rsidRPr="00DF1C8C" w:rsidRDefault="00A23588" w:rsidP="00DF1C8C">
      <w:pPr>
        <w:pStyle w:val="Akapitzlist"/>
        <w:keepLines/>
        <w:numPr>
          <w:ilvl w:val="0"/>
          <w:numId w:val="12"/>
        </w:numPr>
        <w:tabs>
          <w:tab w:val="num" w:pos="1080"/>
        </w:tabs>
        <w:suppressAutoHyphens/>
        <w:spacing w:after="0" w:line="240" w:lineRule="auto"/>
        <w:ind w:left="1077"/>
        <w:jc w:val="both"/>
        <w:textAlignment w:val="top"/>
        <w:rPr>
          <w:rFonts w:ascii="Arial" w:hAnsi="Arial" w:cs="Arial"/>
          <w:sz w:val="24"/>
          <w:szCs w:val="24"/>
        </w:rPr>
      </w:pPr>
      <w:r w:rsidRPr="00DF1C8C">
        <w:rPr>
          <w:rFonts w:ascii="Arial" w:hAnsi="Arial" w:cs="Arial"/>
          <w:sz w:val="24"/>
          <w:szCs w:val="24"/>
        </w:rPr>
        <w:t>niepełnosprawność rodzeństwa kandydata – wartość 100;</w:t>
      </w:r>
    </w:p>
    <w:p w:rsidR="00A23588" w:rsidRPr="00DF1C8C" w:rsidRDefault="00A23588" w:rsidP="00DF1C8C">
      <w:pPr>
        <w:pStyle w:val="Akapitzlist"/>
        <w:keepLines/>
        <w:numPr>
          <w:ilvl w:val="0"/>
          <w:numId w:val="12"/>
        </w:numPr>
        <w:tabs>
          <w:tab w:val="num" w:pos="1080"/>
        </w:tabs>
        <w:suppressAutoHyphens/>
        <w:spacing w:after="0" w:line="240" w:lineRule="auto"/>
        <w:ind w:left="1077"/>
        <w:jc w:val="both"/>
        <w:textAlignment w:val="top"/>
        <w:rPr>
          <w:rFonts w:ascii="Arial" w:hAnsi="Arial" w:cs="Arial"/>
          <w:sz w:val="24"/>
          <w:szCs w:val="24"/>
        </w:rPr>
      </w:pPr>
      <w:r w:rsidRPr="00DF1C8C">
        <w:rPr>
          <w:rFonts w:ascii="Arial" w:hAnsi="Arial" w:cs="Arial"/>
          <w:sz w:val="24"/>
          <w:szCs w:val="24"/>
        </w:rPr>
        <w:t>samotne wychowywanie kandydata w rodzinie – wartość 100;</w:t>
      </w:r>
    </w:p>
    <w:p w:rsidR="00A23588" w:rsidRPr="00DF1C8C" w:rsidRDefault="00A23588" w:rsidP="00DF1C8C">
      <w:pPr>
        <w:pStyle w:val="Akapitzlist"/>
        <w:keepLines/>
        <w:numPr>
          <w:ilvl w:val="0"/>
          <w:numId w:val="12"/>
        </w:numPr>
        <w:tabs>
          <w:tab w:val="num" w:pos="1080"/>
        </w:tabs>
        <w:suppressAutoHyphens/>
        <w:spacing w:after="0" w:line="240" w:lineRule="auto"/>
        <w:ind w:left="1077"/>
        <w:jc w:val="both"/>
        <w:textAlignment w:val="top"/>
        <w:rPr>
          <w:rFonts w:ascii="Arial" w:hAnsi="Arial" w:cs="Arial"/>
          <w:sz w:val="24"/>
          <w:szCs w:val="24"/>
        </w:rPr>
      </w:pPr>
      <w:r w:rsidRPr="00DF1C8C">
        <w:rPr>
          <w:rFonts w:ascii="Arial" w:hAnsi="Arial" w:cs="Arial"/>
          <w:sz w:val="24"/>
          <w:szCs w:val="24"/>
        </w:rPr>
        <w:t>objęcie kandydata pieczą zastępczą – wartość 100.</w:t>
      </w:r>
    </w:p>
    <w:p w:rsidR="00A23588" w:rsidRPr="000368EE" w:rsidRDefault="00DF1C8C" w:rsidP="00A23588">
      <w:pPr>
        <w:pStyle w:val="Akapitzlist"/>
        <w:keepLines/>
        <w:numPr>
          <w:ilvl w:val="0"/>
          <w:numId w:val="7"/>
        </w:numPr>
        <w:tabs>
          <w:tab w:val="num" w:pos="1080"/>
        </w:tabs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Społ</w:t>
      </w:r>
      <w:r w:rsidR="00CC7B96">
        <w:rPr>
          <w:rFonts w:ascii="Arial" w:hAnsi="Arial" w:cs="Arial"/>
          <w:sz w:val="24"/>
          <w:szCs w:val="24"/>
        </w:rPr>
        <w:t>eczne</w:t>
      </w:r>
      <w:r w:rsidR="00A23588" w:rsidRPr="000368EE">
        <w:rPr>
          <w:rFonts w:ascii="Arial" w:hAnsi="Arial" w:cs="Arial"/>
          <w:sz w:val="24"/>
          <w:szCs w:val="24"/>
        </w:rPr>
        <w:t>-</w:t>
      </w:r>
      <w:r w:rsidR="00CC7B96">
        <w:rPr>
          <w:rFonts w:ascii="Arial" w:hAnsi="Arial" w:cs="Arial"/>
          <w:sz w:val="24"/>
          <w:szCs w:val="24"/>
        </w:rPr>
        <w:t>lokalne</w:t>
      </w:r>
      <w:r w:rsidR="00342AA3">
        <w:rPr>
          <w:rFonts w:ascii="Arial" w:hAnsi="Arial" w:cs="Arial"/>
          <w:sz w:val="24"/>
          <w:szCs w:val="24"/>
        </w:rPr>
        <w:t xml:space="preserve"> </w:t>
      </w:r>
      <w:r w:rsidR="00A23588" w:rsidRPr="000368EE">
        <w:rPr>
          <w:rFonts w:ascii="Arial" w:hAnsi="Arial" w:cs="Arial"/>
          <w:sz w:val="24"/>
          <w:szCs w:val="24"/>
        </w:rPr>
        <w:t>ustalone przez dyrektora w uzgodnieniu z organem prowadzącym szkołę, o zróżnicowanej wartości punktów:</w:t>
      </w:r>
    </w:p>
    <w:p w:rsidR="00A23588" w:rsidRPr="00DF1C8C" w:rsidRDefault="003C4D2E" w:rsidP="00DF1C8C">
      <w:pPr>
        <w:pStyle w:val="Akapitzlist"/>
        <w:keepLines/>
        <w:numPr>
          <w:ilvl w:val="0"/>
          <w:numId w:val="11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DF1C8C">
        <w:rPr>
          <w:rFonts w:ascii="Arial" w:hAnsi="Arial" w:cs="Arial"/>
          <w:sz w:val="24"/>
          <w:szCs w:val="24"/>
        </w:rPr>
        <w:t>Dziecko objęte obowiązkiem rocznego przygotowania przedszkolnego</w:t>
      </w:r>
      <w:r w:rsidR="00A23588" w:rsidRPr="00DF1C8C">
        <w:rPr>
          <w:rFonts w:ascii="Arial" w:hAnsi="Arial" w:cs="Arial"/>
          <w:sz w:val="24"/>
          <w:szCs w:val="24"/>
        </w:rPr>
        <w:t xml:space="preserve"> – wartość </w:t>
      </w:r>
      <w:r w:rsidRPr="00DF1C8C">
        <w:rPr>
          <w:rFonts w:ascii="Arial" w:hAnsi="Arial" w:cs="Arial"/>
          <w:sz w:val="24"/>
          <w:szCs w:val="24"/>
        </w:rPr>
        <w:t>kryterium w punktach -32</w:t>
      </w:r>
      <w:r w:rsidR="00A23588" w:rsidRPr="00DF1C8C">
        <w:rPr>
          <w:rFonts w:ascii="Arial" w:hAnsi="Arial" w:cs="Arial"/>
          <w:sz w:val="24"/>
          <w:szCs w:val="24"/>
        </w:rPr>
        <w:t>;</w:t>
      </w:r>
    </w:p>
    <w:p w:rsidR="00A23588" w:rsidRPr="00DF1C8C" w:rsidRDefault="003C4D2E" w:rsidP="00DF1C8C">
      <w:pPr>
        <w:pStyle w:val="Akapitzlist"/>
        <w:keepLines/>
        <w:numPr>
          <w:ilvl w:val="0"/>
          <w:numId w:val="11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DF1C8C">
        <w:rPr>
          <w:rFonts w:ascii="Arial" w:hAnsi="Arial" w:cs="Arial"/>
          <w:sz w:val="24"/>
          <w:szCs w:val="24"/>
        </w:rPr>
        <w:t>Dziecko , którego rodzeństwo kształci się w szkole podstawowej</w:t>
      </w:r>
      <w:r w:rsidR="00A23588" w:rsidRPr="00DF1C8C">
        <w:rPr>
          <w:rFonts w:ascii="Arial" w:hAnsi="Arial" w:cs="Arial"/>
          <w:sz w:val="24"/>
          <w:szCs w:val="24"/>
        </w:rPr>
        <w:t xml:space="preserve"> –</w:t>
      </w:r>
      <w:r w:rsidRPr="00DF1C8C">
        <w:rPr>
          <w:rFonts w:ascii="Arial" w:hAnsi="Arial" w:cs="Arial"/>
          <w:sz w:val="24"/>
          <w:szCs w:val="24"/>
        </w:rPr>
        <w:t xml:space="preserve"> wartość kryterium w punktach – 16</w:t>
      </w:r>
      <w:r w:rsidR="00A23588" w:rsidRPr="00DF1C8C">
        <w:rPr>
          <w:rFonts w:ascii="Arial" w:hAnsi="Arial" w:cs="Arial"/>
          <w:sz w:val="24"/>
          <w:szCs w:val="24"/>
        </w:rPr>
        <w:t>;</w:t>
      </w:r>
    </w:p>
    <w:p w:rsidR="00A23588" w:rsidRPr="00DF1C8C" w:rsidRDefault="003C4D2E" w:rsidP="00DF1C8C">
      <w:pPr>
        <w:pStyle w:val="Akapitzlist"/>
        <w:keepLines/>
        <w:numPr>
          <w:ilvl w:val="0"/>
          <w:numId w:val="11"/>
        </w:numPr>
        <w:suppressAutoHyphens/>
        <w:spacing w:after="0" w:line="240" w:lineRule="auto"/>
        <w:ind w:left="714" w:hanging="357"/>
        <w:jc w:val="both"/>
        <w:textAlignment w:val="top"/>
        <w:rPr>
          <w:rFonts w:ascii="Arial" w:hAnsi="Arial" w:cs="Arial"/>
          <w:sz w:val="24"/>
          <w:szCs w:val="24"/>
        </w:rPr>
      </w:pPr>
      <w:r w:rsidRPr="00DF1C8C">
        <w:rPr>
          <w:rFonts w:ascii="Arial" w:hAnsi="Arial" w:cs="Arial"/>
          <w:sz w:val="24"/>
          <w:szCs w:val="24"/>
        </w:rPr>
        <w:t>Dziecko obojga rodziców pracujących lub studiujących w formie dziennych studiów  stacjonarnych- wartość kryterium w punktach -</w:t>
      </w:r>
      <w:r w:rsidR="00DF1C8C">
        <w:rPr>
          <w:rFonts w:ascii="Arial" w:hAnsi="Arial" w:cs="Arial"/>
          <w:sz w:val="24"/>
          <w:szCs w:val="24"/>
        </w:rPr>
        <w:t xml:space="preserve"> </w:t>
      </w:r>
      <w:r w:rsidRPr="00DF1C8C">
        <w:rPr>
          <w:rFonts w:ascii="Arial" w:hAnsi="Arial" w:cs="Arial"/>
          <w:sz w:val="24"/>
          <w:szCs w:val="24"/>
        </w:rPr>
        <w:t>8</w:t>
      </w:r>
      <w:r w:rsidR="00A23588" w:rsidRPr="00DF1C8C">
        <w:rPr>
          <w:rFonts w:ascii="Arial" w:hAnsi="Arial" w:cs="Arial"/>
          <w:sz w:val="24"/>
          <w:szCs w:val="24"/>
        </w:rPr>
        <w:t>;</w:t>
      </w:r>
    </w:p>
    <w:p w:rsidR="00A23588" w:rsidRPr="00DF1C8C" w:rsidRDefault="003C4D2E" w:rsidP="00DF1C8C">
      <w:pPr>
        <w:pStyle w:val="Nagwek2"/>
        <w:numPr>
          <w:ilvl w:val="0"/>
          <w:numId w:val="11"/>
        </w:numPr>
        <w:spacing w:before="0"/>
        <w:ind w:left="714" w:hanging="357"/>
        <w:rPr>
          <w:rFonts w:ascii="Arial" w:hAnsi="Arial" w:cs="Arial"/>
          <w:b w:val="0"/>
          <w:color w:val="auto"/>
        </w:rPr>
      </w:pPr>
      <w:r w:rsidRPr="00DF1C8C">
        <w:rPr>
          <w:rFonts w:ascii="Arial" w:hAnsi="Arial" w:cs="Arial"/>
          <w:b w:val="0"/>
          <w:color w:val="auto"/>
        </w:rPr>
        <w:t>Dziecko zmieniające przedszkole, z powodu miejsca zamieszkania- wartość kryterium w punktach - 4</w:t>
      </w:r>
      <w:r w:rsidR="00A23588" w:rsidRPr="00DF1C8C">
        <w:rPr>
          <w:rFonts w:ascii="Arial" w:hAnsi="Arial" w:cs="Arial"/>
          <w:b w:val="0"/>
          <w:color w:val="auto"/>
        </w:rPr>
        <w:t>;</w:t>
      </w:r>
    </w:p>
    <w:p w:rsidR="00A23588" w:rsidRPr="00DF1C8C" w:rsidRDefault="00DF1C8C" w:rsidP="00DF1C8C">
      <w:pPr>
        <w:pStyle w:val="Akapitzlist"/>
        <w:keepLines/>
        <w:numPr>
          <w:ilvl w:val="0"/>
          <w:numId w:val="11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wskazane przez rejonowego pracownika socjalnego zagrożone umieszczeniem w zastępczych formach opieki</w:t>
      </w:r>
      <w:r w:rsidR="00A23588" w:rsidRPr="00DF1C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Pr="00DF1C8C">
        <w:rPr>
          <w:rFonts w:ascii="Arial" w:hAnsi="Arial" w:cs="Arial"/>
          <w:sz w:val="24"/>
          <w:szCs w:val="24"/>
        </w:rPr>
        <w:t xml:space="preserve"> </w:t>
      </w:r>
      <w:r w:rsidRPr="000368EE">
        <w:rPr>
          <w:rFonts w:ascii="Arial" w:hAnsi="Arial" w:cs="Arial"/>
          <w:sz w:val="24"/>
          <w:szCs w:val="24"/>
        </w:rPr>
        <w:t xml:space="preserve">wartość </w:t>
      </w:r>
      <w:r>
        <w:rPr>
          <w:rFonts w:ascii="Arial" w:hAnsi="Arial" w:cs="Arial"/>
          <w:sz w:val="24"/>
          <w:szCs w:val="24"/>
        </w:rPr>
        <w:t>kryterium w punktach -2</w:t>
      </w:r>
      <w:r w:rsidR="00A23588" w:rsidRPr="00DF1C8C">
        <w:rPr>
          <w:rFonts w:ascii="Arial" w:hAnsi="Arial" w:cs="Arial"/>
          <w:sz w:val="24"/>
          <w:szCs w:val="24"/>
        </w:rPr>
        <w:t>;</w:t>
      </w:r>
    </w:p>
    <w:p w:rsidR="00A23588" w:rsidRPr="000368EE" w:rsidRDefault="00DF1C8C" w:rsidP="00DF1C8C">
      <w:pPr>
        <w:pStyle w:val="Akapitzlist"/>
        <w:keepLines/>
        <w:numPr>
          <w:ilvl w:val="0"/>
          <w:numId w:val="11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Dziecko zamieszkujące w odległości do 3 km od placówki</w:t>
      </w:r>
      <w:r w:rsidR="00A23588" w:rsidRPr="00DF1C8C">
        <w:rPr>
          <w:rFonts w:ascii="Arial" w:hAnsi="Arial" w:cs="Arial"/>
          <w:sz w:val="24"/>
          <w:szCs w:val="24"/>
        </w:rPr>
        <w:t xml:space="preserve"> – </w:t>
      </w:r>
      <w:r w:rsidRPr="000368EE">
        <w:rPr>
          <w:rFonts w:ascii="Arial" w:hAnsi="Arial" w:cs="Arial"/>
          <w:sz w:val="24"/>
          <w:szCs w:val="24"/>
        </w:rPr>
        <w:t xml:space="preserve">wartość </w:t>
      </w:r>
      <w:r>
        <w:rPr>
          <w:rFonts w:ascii="Arial" w:hAnsi="Arial" w:cs="Arial"/>
          <w:sz w:val="24"/>
          <w:szCs w:val="24"/>
        </w:rPr>
        <w:t xml:space="preserve">kryterium w punktach - </w:t>
      </w:r>
      <w:r w:rsidR="00A23588" w:rsidRPr="000368EE">
        <w:rPr>
          <w:rFonts w:ascii="Arial" w:hAnsi="Arial" w:cs="Arial"/>
          <w:sz w:val="24"/>
          <w:szCs w:val="24"/>
        </w:rPr>
        <w:t>1;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Spełnianie kryteriów ustawowych przez kandydata jest potwierdzane poprzez dokumenty:</w:t>
      </w:r>
    </w:p>
    <w:p w:rsidR="00A23588" w:rsidRPr="000368EE" w:rsidRDefault="00A23588" w:rsidP="00A23588">
      <w:pPr>
        <w:pStyle w:val="Akapitzlist"/>
        <w:keepLines/>
        <w:numPr>
          <w:ilvl w:val="0"/>
          <w:numId w:val="8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 xml:space="preserve">wielodzietność rodziny kandydata </w:t>
      </w:r>
      <w:r w:rsidRPr="000368EE">
        <w:rPr>
          <w:rFonts w:ascii="Arial" w:hAnsi="Arial" w:cs="Arial"/>
          <w:sz w:val="24"/>
          <w:szCs w:val="24"/>
        </w:rPr>
        <w:tab/>
        <w:t>– oświadczeniem;</w:t>
      </w:r>
    </w:p>
    <w:p w:rsidR="00A23588" w:rsidRPr="000368EE" w:rsidRDefault="00A23588" w:rsidP="00A23588">
      <w:pPr>
        <w:pStyle w:val="Akapitzlist"/>
        <w:keepLines/>
        <w:numPr>
          <w:ilvl w:val="0"/>
          <w:numId w:val="8"/>
        </w:numPr>
        <w:suppressAutoHyphens/>
        <w:spacing w:after="0" w:line="240" w:lineRule="auto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 xml:space="preserve">niepełnosprawność kandydata </w:t>
      </w:r>
      <w:r w:rsidRPr="000368EE">
        <w:rPr>
          <w:rFonts w:ascii="Arial" w:hAnsi="Arial" w:cs="Arial"/>
          <w:sz w:val="24"/>
          <w:szCs w:val="24"/>
        </w:rPr>
        <w:tab/>
        <w:t>– poświadczona przez rodzica / prawnego opiekuna kopia orzeczenia o niepełnosprawności;</w:t>
      </w:r>
    </w:p>
    <w:p w:rsidR="00A23588" w:rsidRPr="000368EE" w:rsidRDefault="00A23588" w:rsidP="00A23588">
      <w:pPr>
        <w:pStyle w:val="Akapitzlist"/>
        <w:keepLines/>
        <w:numPr>
          <w:ilvl w:val="0"/>
          <w:numId w:val="8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niepełnosprawność jednego z rodziców kandydata – poświadczona przez rodzica/prawnego opiekuna kopia orzeczenia o niepełnosprawności ;</w:t>
      </w:r>
    </w:p>
    <w:p w:rsidR="00A23588" w:rsidRPr="000368EE" w:rsidRDefault="00A23588" w:rsidP="00A23588">
      <w:pPr>
        <w:pStyle w:val="Akapitzlist"/>
        <w:keepLines/>
        <w:numPr>
          <w:ilvl w:val="0"/>
          <w:numId w:val="8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niepełnosprawność obojga rodziców kandydata- poświadczona przez rodzica/prawnego opiekuna kopia orzeczenia o niepełnosprawności;</w:t>
      </w:r>
    </w:p>
    <w:p w:rsidR="00A23588" w:rsidRPr="000368EE" w:rsidRDefault="00A23588" w:rsidP="00A23588">
      <w:pPr>
        <w:pStyle w:val="Akapitzlist"/>
        <w:keepLines/>
        <w:numPr>
          <w:ilvl w:val="0"/>
          <w:numId w:val="8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niepełnosprawność rodzeństwa kandydata – poświadczona przez rodzica/prawnego opiekuna kopia orzeczenia o niepełnosprawności;</w:t>
      </w:r>
    </w:p>
    <w:p w:rsidR="00A23588" w:rsidRPr="000368EE" w:rsidRDefault="00A23588" w:rsidP="00A23588">
      <w:pPr>
        <w:pStyle w:val="Akapitzlist"/>
        <w:keepLines/>
        <w:numPr>
          <w:ilvl w:val="0"/>
          <w:numId w:val="8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samotne wychowywanie kandydata w rodzinie – poświadczona przez rodzica/prawnego opiekuna kopia prawomocnego wyroku sądu rodzinnego orzekającego rozwód/separację lub aktu zgonu oraz oświadczeniem;</w:t>
      </w:r>
    </w:p>
    <w:p w:rsidR="00A23588" w:rsidRPr="000368EE" w:rsidRDefault="00A23588" w:rsidP="00A23588">
      <w:pPr>
        <w:pStyle w:val="Akapitzlist"/>
        <w:keepLines/>
        <w:numPr>
          <w:ilvl w:val="0"/>
          <w:numId w:val="8"/>
        </w:numPr>
        <w:tabs>
          <w:tab w:val="num" w:pos="1080"/>
        </w:tabs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objęcie kandydata pieczą zastępczą – poświadczoną przez rodzica/prawnego opiekuna kopię dokumentu potwierdzającego objęcie dziecka pieczą zastępczą.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Spełnianie kryteriów lokalnych przez kandydata jest potwierdzane oświadczeniami.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Postępowanie rekrutacyjne do oddziału przedszkolnego prowadzi Komisja rekrutacyjna powołana przez dyrektora szkoły.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Komisja rekrutacyjna działa z uwzględnieniem dwóch etapów.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 xml:space="preserve">W </w:t>
      </w:r>
      <w:r w:rsidRPr="000368EE">
        <w:rPr>
          <w:rFonts w:ascii="Arial" w:hAnsi="Arial" w:cs="Arial"/>
          <w:sz w:val="24"/>
          <w:szCs w:val="24"/>
          <w:u w:val="single"/>
        </w:rPr>
        <w:t>pierwszym etapie</w:t>
      </w:r>
      <w:r w:rsidRPr="000368EE">
        <w:rPr>
          <w:rFonts w:ascii="Arial" w:hAnsi="Arial" w:cs="Arial"/>
          <w:sz w:val="24"/>
          <w:szCs w:val="24"/>
        </w:rPr>
        <w:t xml:space="preserve">  dokonuje analizy formalnej złożonych wniosków i załączonych dokumentów oraz  analizuje spełnianie przez kandydata kryteriów ustawowych. Spełnianie kryteriów przez kandydata jest potwierdzane oświadczeniami i dokumentami załączonymi do wniosku, o których mowa punkcie 9.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Po dokonaniu analizy formalnej i weryfikacji spełniania kryteriów ustawowych kandydatów do oddziału przedszkolnego w szkole komisja rekrutacyjna  podaje do publicznej wiadomości poprzez umieszczenie w widocznym miejscu w siedzibie szkoły , w której funkcjonuje oddział przedszkolny, listę kandydatów zakwalifikowanych i niezakwalifikowanych. Lista zawiera imiona i nazwiska kandydatów  w kolejności alfabetycznej oraz informację o zakwalifikowaniu  albo niezakwalifikowaniu kandydata do oddziału przedszkolnego.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lastRenderedPageBreak/>
        <w:t>Komisja rekrutacyjna przyjmuje kandydata do oddziału przedszkolnego w szkole jeżeli w wyniku postępowania rekrutacyjnego  kandydata został zakwalifikowany oraz złożył wymagane dokumenty.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Komisja rekrutacyjna  podaje do publicznej wiadomości poprzez umieszczenie w widocznym miejscu w siedzibie szkoły , w której funkcjonuje oddział przedszkolny, listę kandydatów przyjętych i nieprzyjętych lub informację o liczbie wolnych miejsc. Lista zawiera imiona i nazwiska kandydatów  w kolejności alfabetycznej oraz najniższą liczb punktów, która uprawnia do przyjęcia.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  <w:u w:val="single"/>
        </w:rPr>
        <w:t>W przypadku wolnych miejsc</w:t>
      </w:r>
      <w:r w:rsidRPr="00D040BA">
        <w:rPr>
          <w:rFonts w:ascii="Arial" w:hAnsi="Arial" w:cs="Arial"/>
          <w:sz w:val="24"/>
          <w:szCs w:val="24"/>
          <w:u w:val="single"/>
        </w:rPr>
        <w:t xml:space="preserve"> </w:t>
      </w:r>
      <w:r w:rsidRPr="000368EE">
        <w:rPr>
          <w:rFonts w:ascii="Arial" w:hAnsi="Arial" w:cs="Arial"/>
          <w:sz w:val="24"/>
          <w:szCs w:val="24"/>
          <w:u w:val="single"/>
        </w:rPr>
        <w:t xml:space="preserve">na drugim etapie </w:t>
      </w:r>
      <w:r w:rsidRPr="000368EE">
        <w:rPr>
          <w:rFonts w:ascii="Arial" w:hAnsi="Arial" w:cs="Arial"/>
          <w:sz w:val="24"/>
          <w:szCs w:val="24"/>
        </w:rPr>
        <w:t>rekrutacyjnym  komisja dokonuje analizy formalnej złożonych wniosków i załączonych dokumentów oraz  weryfikuje spełnianie przez kandydata kryteriów  określonych przez organ prowadzący szkołę.</w:t>
      </w:r>
      <w:r w:rsidRPr="000368EE">
        <w:t xml:space="preserve"> </w:t>
      </w:r>
      <w:r w:rsidRPr="000368EE">
        <w:rPr>
          <w:rFonts w:ascii="Arial" w:hAnsi="Arial" w:cs="Arial"/>
          <w:sz w:val="24"/>
          <w:szCs w:val="24"/>
        </w:rPr>
        <w:t>Spełnianie kryteriów przez kandydata jest potwierdzane oświadczeniami, o czym mowa w punkcie 10.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Po dokonaniu analizy formalnej i weryfikacji spełniania kryteriów określonych przez organ prowadzący kandydatów do oddziału przedszkolnego w szkole komisja rekrutacyjna  podaje do publicznej wiadomości poprzez umieszczenie w widocznym miejscu w siedzibie szkoły , w której funkcjonuje oddział przedszkolny, listę kandydatów zakwalifikowanych i niezakwalifikowanych. Lista zawiera imiona i nazwiska kandydatów  w kolejności alfabetycznej oraz informację o zakwalifikowaniu  albo niezakwalifikowaniu kandydata do oddziału przedszkolnego.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Komisja dokonuje weryfikacji spełniania kryteriów określonych przez organ prowadzących i dokonuje  zsumowania punktów uzyskanych przez kandydata , a następnie ustala uzyskaną przez kandydatów punktację w kolejności od najwyższej do najniższej.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Komisja przyjmuje do oddziału przedszkolnego kandydatów, którzy uzyskali największą liczbę (sumę) punktów</w:t>
      </w:r>
      <w:r w:rsidR="00D040BA">
        <w:rPr>
          <w:rFonts w:ascii="Arial" w:hAnsi="Arial" w:cs="Arial"/>
          <w:sz w:val="24"/>
          <w:szCs w:val="24"/>
        </w:rPr>
        <w:t xml:space="preserve"> i złożyli wniosek wraz z dokumentacją o której mowa w punkcie 16 </w:t>
      </w:r>
      <w:r w:rsidRPr="000368EE">
        <w:rPr>
          <w:rFonts w:ascii="Arial" w:hAnsi="Arial" w:cs="Arial"/>
          <w:sz w:val="24"/>
          <w:szCs w:val="24"/>
        </w:rPr>
        <w:t xml:space="preserve">. 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Komisja rekrutacyjna  podaje do publicznej wiadomości poprzez umieszczenie w widocznym miejscu w siedzibie szkoły , w której funkcjonuje oddział przedszkolny, listę kandydatów przyjętych i nieprzyjętych lub informację o liczbie wolnych miejsc. Lista zawiera imiona i nazwiska kandydatów  w kolejności alfabetycznej oraz najniższą liczb punktów, która uprawnia do przyjęcia.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Po każdym etapie rekrutacji komisja sporządza protokół postępowania rekrutacyjnego.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Jeżeli po przeprowadzeniu postępowania rekrutacyjnego  szkoła  nadal dysponuje  wolnymi miejscami w oddziale przedszkolnym dyrektor szkoły przeprowadza postępowanie uzupełniające.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68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Terminy postępowania uzupełniającego określa dyrektor szkoły w uzgodnieniu z prezydentem miasta. 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0368EE">
        <w:rPr>
          <w:rFonts w:ascii="Arial" w:eastAsia="Times New Roman" w:hAnsi="Arial" w:cs="Arial"/>
          <w:bCs/>
          <w:sz w:val="24"/>
          <w:szCs w:val="24"/>
          <w:lang w:eastAsia="pl-PL"/>
        </w:rPr>
        <w:t>Postępowanie uzupełniające powinno zakończyć się do końca sierpnia roku szkolnego poprzedzającego  rok szkolny, na który jest przeprowadzone postępowanie rekrutacyjne.</w:t>
      </w:r>
    </w:p>
    <w:p w:rsidR="00A23588" w:rsidRPr="000368EE" w:rsidRDefault="00A23588" w:rsidP="00A23588">
      <w:pPr>
        <w:pStyle w:val="Akapitzlist"/>
        <w:keepLines/>
        <w:numPr>
          <w:ilvl w:val="0"/>
          <w:numId w:val="6"/>
        </w:numPr>
        <w:suppressAutoHyphens/>
        <w:spacing w:after="0" w:line="240" w:lineRule="auto"/>
        <w:jc w:val="both"/>
        <w:textAlignment w:val="top"/>
        <w:rPr>
          <w:rFonts w:ascii="Arial" w:hAnsi="Arial" w:cs="Arial"/>
          <w:sz w:val="24"/>
          <w:szCs w:val="24"/>
        </w:rPr>
      </w:pPr>
      <w:r w:rsidRPr="000368E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Terminy postępowania rekrutacyjnego.</w:t>
      </w:r>
      <w:r w:rsidRPr="000368E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Postępowanie rekrutacyjne na rok 2014/15 odbywa się w według harmonogramu: </w:t>
      </w:r>
    </w:p>
    <w:p w:rsidR="003A0C93" w:rsidRDefault="003A0C93">
      <w:pPr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br w:type="page"/>
      </w:r>
    </w:p>
    <w:p w:rsidR="00A23588" w:rsidRPr="000368EE" w:rsidRDefault="00A23588" w:rsidP="00A23588">
      <w:pPr>
        <w:keepLines/>
        <w:suppressAutoHyphens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3"/>
        <w:gridCol w:w="4788"/>
        <w:gridCol w:w="1906"/>
        <w:gridCol w:w="1951"/>
      </w:tblGrid>
      <w:tr w:rsidR="003A0C93" w:rsidRPr="000368EE" w:rsidTr="003A0C93">
        <w:trPr>
          <w:trHeight w:val="560"/>
        </w:trPr>
        <w:tc>
          <w:tcPr>
            <w:tcW w:w="9288" w:type="dxa"/>
            <w:gridSpan w:val="4"/>
          </w:tcPr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 xml:space="preserve">Harmonogram rekrutacji </w:t>
            </w:r>
          </w:p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 xml:space="preserve"> na rok szkolny 2014/2015 </w:t>
            </w:r>
          </w:p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C93" w:rsidRPr="000368EE" w:rsidTr="009625F7">
        <w:trPr>
          <w:trHeight w:val="979"/>
        </w:trPr>
        <w:tc>
          <w:tcPr>
            <w:tcW w:w="0" w:type="auto"/>
          </w:tcPr>
          <w:p w:rsidR="003A0C93" w:rsidRPr="000368EE" w:rsidRDefault="003A0C93" w:rsidP="003A0C93">
            <w:pPr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788" w:type="dxa"/>
          </w:tcPr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Rodzaj czynności</w:t>
            </w:r>
          </w:p>
        </w:tc>
        <w:tc>
          <w:tcPr>
            <w:tcW w:w="1906" w:type="dxa"/>
          </w:tcPr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Termin postępowania rekrutacyjnego</w:t>
            </w:r>
          </w:p>
          <w:p w:rsidR="003A0C93" w:rsidRPr="000368EE" w:rsidRDefault="003A0C93" w:rsidP="003A0C9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na wolne miejsca</w:t>
            </w:r>
            <w:r w:rsidRPr="000368E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</w:tcPr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 xml:space="preserve">Termin postępowania </w:t>
            </w:r>
            <w:r>
              <w:rPr>
                <w:rFonts w:ascii="Arial" w:hAnsi="Arial" w:cs="Arial"/>
                <w:sz w:val="24"/>
                <w:szCs w:val="24"/>
              </w:rPr>
              <w:t>uzupełniającego</w:t>
            </w:r>
          </w:p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0C93" w:rsidRPr="000368EE" w:rsidTr="009625F7">
        <w:trPr>
          <w:trHeight w:val="1706"/>
        </w:trPr>
        <w:tc>
          <w:tcPr>
            <w:tcW w:w="0" w:type="auto"/>
          </w:tcPr>
          <w:p w:rsidR="003A0C93" w:rsidRPr="000368EE" w:rsidRDefault="003A0C93" w:rsidP="00A235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A0C93" w:rsidRPr="000368EE" w:rsidRDefault="003A0C93" w:rsidP="003A0C93">
            <w:pPr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Składanie przez rodziców/prawnych opiekunów zgłoszeń lub  wniosków wraz z  oświadczeniem o spełnianiu kryteriów  przyjęcia wraz z poświadczonymi  przez rodzica/opiekuna  prawnego kopiami dokumentów .</w:t>
            </w:r>
          </w:p>
        </w:tc>
        <w:tc>
          <w:tcPr>
            <w:tcW w:w="1906" w:type="dxa"/>
            <w:vAlign w:val="center"/>
          </w:tcPr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od 1.04. 2014r.  godziny 8.00 do </w:t>
            </w:r>
          </w:p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25.04.2014r</w:t>
            </w:r>
          </w:p>
          <w:p w:rsidR="003A0C93" w:rsidRPr="000368EE" w:rsidRDefault="003A0C93" w:rsidP="006913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do godziny 1</w:t>
            </w:r>
            <w:r w:rsidR="00D20293">
              <w:rPr>
                <w:rFonts w:ascii="Arial" w:hAnsi="Arial" w:cs="Arial"/>
                <w:sz w:val="24"/>
                <w:szCs w:val="24"/>
              </w:rPr>
              <w:t>5</w:t>
            </w:r>
            <w:r w:rsidRPr="000368EE">
              <w:rPr>
                <w:rFonts w:ascii="Arial" w:hAnsi="Arial" w:cs="Arial"/>
                <w:sz w:val="24"/>
                <w:szCs w:val="24"/>
              </w:rPr>
              <w:t>.00.</w:t>
            </w:r>
          </w:p>
        </w:tc>
        <w:tc>
          <w:tcPr>
            <w:tcW w:w="1951" w:type="dxa"/>
          </w:tcPr>
          <w:p w:rsidR="003A0C93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lipca godz. 8.00 do 15 lipca do godziny 15.00</w:t>
            </w:r>
          </w:p>
        </w:tc>
      </w:tr>
      <w:tr w:rsidR="006913BF" w:rsidRPr="000368EE" w:rsidTr="001C1973">
        <w:trPr>
          <w:trHeight w:val="3864"/>
        </w:trPr>
        <w:tc>
          <w:tcPr>
            <w:tcW w:w="0" w:type="auto"/>
          </w:tcPr>
          <w:p w:rsidR="006913BF" w:rsidRPr="000368EE" w:rsidRDefault="006913BF" w:rsidP="00A235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6913BF" w:rsidRPr="000368EE" w:rsidRDefault="006913BF" w:rsidP="00962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368EE">
              <w:rPr>
                <w:rFonts w:ascii="Arial" w:hAnsi="Arial" w:cs="Arial"/>
                <w:b/>
                <w:sz w:val="24"/>
                <w:szCs w:val="24"/>
              </w:rPr>
              <w:t xml:space="preserve">Etap I </w:t>
            </w:r>
          </w:p>
          <w:p w:rsidR="006913BF" w:rsidRPr="000368EE" w:rsidRDefault="006913BF" w:rsidP="003A0C93">
            <w:pPr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Komisja rekrutacyjna analizuje  wnioski i weryfikuje punktację uzyskaną przez kandydata i wskazaną  w  oświadczeniu o spełnieniu ustawowych  kryteriów wraz z dokumentami poświadczającymi spełnianie kryteriów.</w:t>
            </w:r>
          </w:p>
          <w:p w:rsidR="006913BF" w:rsidRPr="009625F7" w:rsidRDefault="006913BF" w:rsidP="009625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625F7">
              <w:rPr>
                <w:rFonts w:ascii="Arial" w:hAnsi="Arial" w:cs="Arial"/>
                <w:b/>
                <w:sz w:val="24"/>
                <w:szCs w:val="24"/>
              </w:rPr>
              <w:t xml:space="preserve">Etap II </w:t>
            </w:r>
          </w:p>
          <w:p w:rsidR="006913BF" w:rsidRPr="000368EE" w:rsidRDefault="006913BF" w:rsidP="009625F7">
            <w:pPr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Komisja rekrutacyjna analizuje  wnioski i weryfikuje punktację uzyskaną przez kandydata i wskazaną  w  oświadczeniu o spełnieniu  kryteriów określonych przez organ prowadzący  wraz z dokumentami poświadczającymi spełnianie kryteriów.</w:t>
            </w:r>
          </w:p>
        </w:tc>
        <w:tc>
          <w:tcPr>
            <w:tcW w:w="1906" w:type="dxa"/>
            <w:vAlign w:val="center"/>
          </w:tcPr>
          <w:p w:rsidR="006913BF" w:rsidRPr="000368EE" w:rsidRDefault="006913BF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26.04.2014r.</w:t>
            </w:r>
            <w:r>
              <w:rPr>
                <w:rFonts w:ascii="Arial" w:hAnsi="Arial" w:cs="Arial"/>
                <w:sz w:val="24"/>
                <w:szCs w:val="24"/>
              </w:rPr>
              <w:t>-8.05.2014r.</w:t>
            </w:r>
          </w:p>
        </w:tc>
        <w:tc>
          <w:tcPr>
            <w:tcW w:w="1951" w:type="dxa"/>
          </w:tcPr>
          <w:p w:rsidR="006913BF" w:rsidRDefault="006913BF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3BF" w:rsidRDefault="006913BF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3BF" w:rsidRDefault="006913BF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3BF" w:rsidRDefault="006913BF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3BF" w:rsidRDefault="006913BF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3BF" w:rsidRDefault="006913BF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913BF" w:rsidRPr="000368EE" w:rsidRDefault="006913BF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16.07.2014 – 21.07 2014r.</w:t>
            </w:r>
          </w:p>
        </w:tc>
      </w:tr>
      <w:tr w:rsidR="003A0C93" w:rsidRPr="000368EE" w:rsidTr="009625F7">
        <w:trPr>
          <w:trHeight w:val="660"/>
        </w:trPr>
        <w:tc>
          <w:tcPr>
            <w:tcW w:w="0" w:type="auto"/>
          </w:tcPr>
          <w:p w:rsidR="003A0C93" w:rsidRPr="000368EE" w:rsidRDefault="003A0C93" w:rsidP="00A235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A0C93" w:rsidRPr="000368EE" w:rsidRDefault="003A0C93" w:rsidP="003A0C93">
            <w:pPr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Wywieszenie list kandydatów do oddziału przedszkolnego zakwalifikowanych i niezakwalifikowanych siedzibie  szkoły.</w:t>
            </w:r>
          </w:p>
        </w:tc>
        <w:tc>
          <w:tcPr>
            <w:tcW w:w="1906" w:type="dxa"/>
            <w:vAlign w:val="center"/>
          </w:tcPr>
          <w:p w:rsidR="003A0C93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9.05.</w:t>
            </w:r>
            <w:r w:rsidRPr="000368EE">
              <w:rPr>
                <w:rFonts w:ascii="Arial" w:hAnsi="Arial" w:cs="Arial"/>
                <w:sz w:val="24"/>
                <w:szCs w:val="24"/>
              </w:rPr>
              <w:t>.2014r.</w:t>
            </w:r>
          </w:p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godz.15.00</w:t>
            </w:r>
          </w:p>
        </w:tc>
        <w:tc>
          <w:tcPr>
            <w:tcW w:w="1951" w:type="dxa"/>
          </w:tcPr>
          <w:p w:rsidR="003A0C93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A0C93" w:rsidRPr="000368EE" w:rsidRDefault="003A0C93" w:rsidP="003A0C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lipca 2014r. o godz.15.00</w:t>
            </w:r>
          </w:p>
        </w:tc>
      </w:tr>
      <w:tr w:rsidR="003A0C93" w:rsidRPr="000368EE" w:rsidTr="009625F7">
        <w:trPr>
          <w:trHeight w:val="115"/>
        </w:trPr>
        <w:tc>
          <w:tcPr>
            <w:tcW w:w="0" w:type="auto"/>
          </w:tcPr>
          <w:p w:rsidR="003A0C93" w:rsidRPr="000368EE" w:rsidRDefault="003A0C93" w:rsidP="00A235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3A0C93" w:rsidRPr="000368EE" w:rsidRDefault="003A0C93" w:rsidP="003A0C93">
            <w:pPr>
              <w:rPr>
                <w:rFonts w:ascii="Arial" w:hAnsi="Arial" w:cs="Arial"/>
                <w:sz w:val="24"/>
                <w:szCs w:val="24"/>
              </w:rPr>
            </w:pPr>
            <w:r w:rsidRPr="000368EE">
              <w:rPr>
                <w:rFonts w:ascii="Arial" w:hAnsi="Arial" w:cs="Arial"/>
                <w:sz w:val="24"/>
                <w:szCs w:val="24"/>
              </w:rPr>
              <w:t>Wywieszenie list kandydatów przyjętych  do oddziału przedszkolnego i nieprzyjętych w siedzibie  szkoły.</w:t>
            </w:r>
          </w:p>
        </w:tc>
        <w:tc>
          <w:tcPr>
            <w:tcW w:w="1906" w:type="dxa"/>
            <w:vAlign w:val="center"/>
          </w:tcPr>
          <w:p w:rsidR="003A0C93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28.05</w:t>
            </w:r>
            <w:r w:rsidRPr="000368EE">
              <w:rPr>
                <w:rFonts w:ascii="Arial" w:hAnsi="Arial" w:cs="Arial"/>
                <w:sz w:val="24"/>
                <w:szCs w:val="24"/>
              </w:rPr>
              <w:t>.2014r.</w:t>
            </w:r>
          </w:p>
          <w:p w:rsidR="003A0C93" w:rsidRPr="000368EE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1" w:type="dxa"/>
          </w:tcPr>
          <w:p w:rsidR="003A0C93" w:rsidRDefault="003A0C93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625F7" w:rsidRPr="000368EE" w:rsidRDefault="009625F7" w:rsidP="003A0C9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sierpnia 2014r. o godz. 15.00</w:t>
            </w:r>
          </w:p>
        </w:tc>
      </w:tr>
      <w:tr w:rsidR="009625F7" w:rsidRPr="000368EE" w:rsidTr="00DF37A4">
        <w:trPr>
          <w:trHeight w:val="115"/>
        </w:trPr>
        <w:tc>
          <w:tcPr>
            <w:tcW w:w="0" w:type="auto"/>
          </w:tcPr>
          <w:p w:rsidR="009625F7" w:rsidRPr="000368EE" w:rsidRDefault="009625F7" w:rsidP="00A235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9625F7" w:rsidRPr="000368EE" w:rsidRDefault="009625F7" w:rsidP="003A0C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Składanie wniosków o sporządzenie uzasadnienia odmowy przyjęcia</w:t>
            </w:r>
          </w:p>
        </w:tc>
        <w:tc>
          <w:tcPr>
            <w:tcW w:w="3857" w:type="dxa"/>
            <w:gridSpan w:val="2"/>
            <w:vAlign w:val="center"/>
          </w:tcPr>
          <w:p w:rsidR="009625F7" w:rsidRPr="000368EE" w:rsidRDefault="009625F7" w:rsidP="0096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7 dni od dnia podania do publicznej wiadomości listy kandydatów przyjętych i nieprzyjętych</w:t>
            </w:r>
          </w:p>
        </w:tc>
      </w:tr>
      <w:tr w:rsidR="009625F7" w:rsidRPr="000368EE" w:rsidTr="009E38D8">
        <w:trPr>
          <w:trHeight w:val="115"/>
        </w:trPr>
        <w:tc>
          <w:tcPr>
            <w:tcW w:w="0" w:type="auto"/>
          </w:tcPr>
          <w:p w:rsidR="009625F7" w:rsidRPr="000368EE" w:rsidRDefault="009625F7" w:rsidP="00A235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9625F7" w:rsidRDefault="009625F7" w:rsidP="0096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Przygotowanie i wydanie uzasadnienia odmowy przyjęcia – przez komisje rekrutacyjną</w:t>
            </w:r>
          </w:p>
        </w:tc>
        <w:tc>
          <w:tcPr>
            <w:tcW w:w="3857" w:type="dxa"/>
            <w:gridSpan w:val="2"/>
            <w:vAlign w:val="center"/>
          </w:tcPr>
          <w:p w:rsidR="009625F7" w:rsidRPr="000368EE" w:rsidRDefault="009625F7" w:rsidP="00962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5 dni od daty złożenia wniosku o sporządzenia odmowy przyjęcia</w:t>
            </w:r>
          </w:p>
        </w:tc>
      </w:tr>
      <w:tr w:rsidR="009625F7" w:rsidRPr="000368EE" w:rsidTr="00254DA8">
        <w:trPr>
          <w:trHeight w:val="115"/>
        </w:trPr>
        <w:tc>
          <w:tcPr>
            <w:tcW w:w="0" w:type="auto"/>
          </w:tcPr>
          <w:p w:rsidR="009625F7" w:rsidRPr="000368EE" w:rsidRDefault="009625F7" w:rsidP="00A235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9625F7" w:rsidRDefault="009625F7" w:rsidP="003A0C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Złożenie do dyrektora odwołania od rozstrzygnięcia komisji rekrutacyjnej wyrażonego w pisemnym uzasadnieniu odmowy przyjęcia</w:t>
            </w:r>
          </w:p>
        </w:tc>
        <w:tc>
          <w:tcPr>
            <w:tcW w:w="3857" w:type="dxa"/>
            <w:gridSpan w:val="2"/>
            <w:vAlign w:val="center"/>
          </w:tcPr>
          <w:p w:rsidR="009625F7" w:rsidRPr="000368EE" w:rsidRDefault="009625F7" w:rsidP="0096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7 dni od terminu otrzymania pisemnego uzasadnienia odmowy przyjęcia</w:t>
            </w:r>
          </w:p>
        </w:tc>
      </w:tr>
      <w:tr w:rsidR="009625F7" w:rsidRPr="000368EE" w:rsidTr="00686713">
        <w:trPr>
          <w:trHeight w:val="115"/>
        </w:trPr>
        <w:tc>
          <w:tcPr>
            <w:tcW w:w="0" w:type="auto"/>
          </w:tcPr>
          <w:p w:rsidR="009625F7" w:rsidRPr="000368EE" w:rsidRDefault="009625F7" w:rsidP="00A2358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9625F7" w:rsidRDefault="009625F7" w:rsidP="003A0C9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Rozstrzygnięcie przez dyrektora  odwołania od rozstrzygnięcia komisji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rekrutacyjnej wyrażonego w pisemnym uzasadnieniu odmowy przyjęcia</w:t>
            </w:r>
          </w:p>
        </w:tc>
        <w:tc>
          <w:tcPr>
            <w:tcW w:w="3857" w:type="dxa"/>
            <w:gridSpan w:val="2"/>
            <w:vAlign w:val="center"/>
          </w:tcPr>
          <w:p w:rsidR="009625F7" w:rsidRPr="000368EE" w:rsidRDefault="009625F7" w:rsidP="009625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Do 7 dni od terminu złożenia do dyrektora odwołania od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rozstrzygnięcia komisji rekrutacyjnej.</w:t>
            </w:r>
          </w:p>
        </w:tc>
      </w:tr>
    </w:tbl>
    <w:p w:rsidR="00A23588" w:rsidRPr="000368EE" w:rsidRDefault="00A23588" w:rsidP="00A23588">
      <w:pPr>
        <w:keepLines/>
        <w:suppressAutoHyphens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A23588" w:rsidRPr="000368EE" w:rsidRDefault="00A23588" w:rsidP="00A23588">
      <w:pPr>
        <w:keepLines/>
        <w:numPr>
          <w:ilvl w:val="0"/>
          <w:numId w:val="6"/>
        </w:numPr>
        <w:suppressAutoHyphens/>
        <w:jc w:val="both"/>
        <w:rPr>
          <w:rFonts w:ascii="Arial" w:hAnsi="Arial" w:cs="Arial"/>
          <w:sz w:val="24"/>
          <w:szCs w:val="24"/>
          <w:u w:val="single"/>
        </w:rPr>
      </w:pPr>
      <w:r w:rsidRPr="000368EE">
        <w:rPr>
          <w:rFonts w:ascii="Arial" w:hAnsi="Arial" w:cs="Arial"/>
          <w:sz w:val="24"/>
          <w:szCs w:val="24"/>
          <w:u w:val="single"/>
        </w:rPr>
        <w:t>Zasady i tryb oraz zadania pracy komisji rekrutacyjnej</w:t>
      </w:r>
    </w:p>
    <w:p w:rsidR="00A23588" w:rsidRPr="000368EE" w:rsidRDefault="00A23588" w:rsidP="00A23588">
      <w:pPr>
        <w:keepLines/>
        <w:suppressAutoHyphens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1)Postępowanie rekrutacyjne  przeprowadza komisja  rekrutacyjna powołana przez dyrektora szkoły. Dyrektor wyznacza przewodniczącego  komisji rekrutacyjnej.</w:t>
      </w:r>
    </w:p>
    <w:p w:rsidR="00A23588" w:rsidRPr="000368EE" w:rsidRDefault="00A23588" w:rsidP="00A23588">
      <w:pPr>
        <w:keepLines/>
        <w:suppressAutoHyphens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2) Komisja rekrutacyjna weryfikuje spełnienie przez kandydata niezbędnych do przyjęcia warunków i kryteriów określonych w statucie szkoły do oddziału przedszkolnego i zasadach naboru i rekrutacji.</w:t>
      </w:r>
    </w:p>
    <w:p w:rsidR="00A23588" w:rsidRPr="000368EE" w:rsidRDefault="00A23588" w:rsidP="00A23588">
      <w:pPr>
        <w:keepLines/>
        <w:suppressAutoHyphens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3) Komisja Rekrutacyjna działa zgodnie z </w:t>
      </w:r>
      <w:r w:rsidRPr="000368EE">
        <w:rPr>
          <w:rFonts w:ascii="Arial" w:hAnsi="Arial" w:cs="Arial"/>
          <w:b/>
          <w:bCs/>
          <w:sz w:val="24"/>
          <w:szCs w:val="24"/>
        </w:rPr>
        <w:t>„</w:t>
      </w:r>
      <w:r w:rsidRPr="000368EE">
        <w:rPr>
          <w:rFonts w:ascii="Arial" w:hAnsi="Arial" w:cs="Arial"/>
          <w:sz w:val="24"/>
          <w:szCs w:val="24"/>
        </w:rPr>
        <w:t>Harmonogramu rekrutacji do oddziału przedszkolnego” na dany rok szkolny.</w:t>
      </w:r>
    </w:p>
    <w:p w:rsidR="00A23588" w:rsidRPr="000368EE" w:rsidRDefault="00A23588" w:rsidP="00A23588">
      <w:pPr>
        <w:keepLines/>
        <w:suppressAutoHyphens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31. Do zadań komisji rekrutacyjnej należy:</w:t>
      </w:r>
    </w:p>
    <w:p w:rsidR="00A23588" w:rsidRPr="000368EE" w:rsidRDefault="00A23588" w:rsidP="00A23588">
      <w:pPr>
        <w:pStyle w:val="Akapitzlist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ustalenie wyników postępowania rekrutacyjnego w etapach przewidzianych w rekrutacji  i podanie do publicznej wiadomości listy w uszeregowanej kolejności alfabetycznej kandydatów zakwalifikowanych i kandydatów niezakwalifikowanych poprzez:</w:t>
      </w:r>
    </w:p>
    <w:p w:rsidR="00A23588" w:rsidRPr="000368EE" w:rsidRDefault="00A23588" w:rsidP="00A23588">
      <w:pPr>
        <w:pStyle w:val="Akapitzlist"/>
        <w:keepLines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analizę złożonych wniosków wraz z oświadczeniami i dokumentami potwierdzającym spełnianie kryteriów,</w:t>
      </w:r>
    </w:p>
    <w:p w:rsidR="00A23588" w:rsidRPr="000368EE" w:rsidRDefault="00A23588" w:rsidP="00A23588">
      <w:pPr>
        <w:pStyle w:val="Akapitzlist"/>
        <w:keepLines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weryfikację spełniania kryteriów i zsumowanie punktów uzyskanych przez kandydata,</w:t>
      </w:r>
    </w:p>
    <w:p w:rsidR="00A23588" w:rsidRPr="000368EE" w:rsidRDefault="00A23588" w:rsidP="00A23588">
      <w:pPr>
        <w:pStyle w:val="Akapitzlist"/>
        <w:keepLines/>
        <w:numPr>
          <w:ilvl w:val="0"/>
          <w:numId w:val="9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ustalenie uzyskanej przez kandydatów punktacji w kolejności od najwyższej do najniższej i zweryfikowanie pod kątem przyjęcia do oddziału przedszkolnego w szkole,</w:t>
      </w:r>
    </w:p>
    <w:p w:rsidR="00A23588" w:rsidRPr="000368EE" w:rsidRDefault="00A23588" w:rsidP="00A23588">
      <w:pPr>
        <w:pStyle w:val="Akapitzlist"/>
        <w:keepLines/>
        <w:numPr>
          <w:ilvl w:val="0"/>
          <w:numId w:val="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ustalenie i podanie do publicznej wiadomości listy kandydatów przyjętych i kandydatów nieprzyjętych  do szkoły w uszeregowanej kolejności alfabetycznej oraz najniższej liczby punktów ,  która uprawnia do przyjęcia.</w:t>
      </w:r>
    </w:p>
    <w:p w:rsidR="00A23588" w:rsidRPr="000368EE" w:rsidRDefault="00A23588" w:rsidP="00A23588">
      <w:pPr>
        <w:keepLines/>
        <w:suppressAutoHyphens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3)  Sporządzenie protokołu postępowania rekrutacyjnego.</w:t>
      </w:r>
    </w:p>
    <w:p w:rsidR="00A23588" w:rsidRPr="000368EE" w:rsidRDefault="00A23588" w:rsidP="00A23588">
      <w:pPr>
        <w:keepLines/>
        <w:suppressAutoHyphens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4) Sporządzanie na wniosek rodzica/opiekuna prawnego kandydata uzasadnienia odmowy przyjęcia kandydata, w terminie 5 dni od dnia złożenia wniosku.</w:t>
      </w:r>
    </w:p>
    <w:p w:rsidR="00A23588" w:rsidRPr="000368EE" w:rsidRDefault="00A23588" w:rsidP="00A23588">
      <w:pPr>
        <w:keepLines/>
        <w:suppressAutoHyphens/>
        <w:jc w:val="both"/>
        <w:rPr>
          <w:rFonts w:ascii="Arial" w:hAnsi="Arial" w:cs="Arial"/>
          <w:sz w:val="24"/>
          <w:szCs w:val="24"/>
        </w:rPr>
      </w:pPr>
    </w:p>
    <w:p w:rsidR="00A23588" w:rsidRPr="000368EE" w:rsidRDefault="00A23588" w:rsidP="00A23588">
      <w:pPr>
        <w:rPr>
          <w:rFonts w:ascii="Arial" w:hAnsi="Arial" w:cs="Arial"/>
          <w:sz w:val="24"/>
          <w:szCs w:val="24"/>
          <w:u w:val="single"/>
        </w:rPr>
      </w:pPr>
      <w:r w:rsidRPr="000368EE">
        <w:rPr>
          <w:rFonts w:ascii="Arial" w:hAnsi="Arial" w:cs="Arial"/>
          <w:bCs/>
          <w:sz w:val="24"/>
          <w:szCs w:val="24"/>
        </w:rPr>
        <w:t>32. </w:t>
      </w:r>
      <w:r w:rsidRPr="000368EE">
        <w:rPr>
          <w:rFonts w:ascii="Arial" w:hAnsi="Arial" w:cs="Arial"/>
          <w:sz w:val="24"/>
          <w:szCs w:val="24"/>
        </w:rPr>
        <w:t xml:space="preserve">Na podstawie art. 20 zc ust. 6-8 ustawy o systemie oświaty z dnia 06.12.2013 </w:t>
      </w:r>
      <w:r w:rsidRPr="000368EE">
        <w:rPr>
          <w:rFonts w:ascii="Arial" w:hAnsi="Arial" w:cs="Arial"/>
          <w:sz w:val="24"/>
          <w:szCs w:val="24"/>
        </w:rPr>
        <w:tab/>
        <w:t xml:space="preserve">r. (Dz.U.z 2014 r poz.7) ustala się następujące etapy postępowania </w:t>
      </w:r>
      <w:r w:rsidRPr="000368EE">
        <w:rPr>
          <w:rFonts w:ascii="Arial" w:hAnsi="Arial" w:cs="Arial"/>
          <w:sz w:val="24"/>
          <w:szCs w:val="24"/>
        </w:rPr>
        <w:tab/>
        <w:t>odwoławczego:</w:t>
      </w:r>
    </w:p>
    <w:p w:rsidR="00A23588" w:rsidRPr="000368EE" w:rsidRDefault="00A23588" w:rsidP="00A2358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Składanie przez rodziców/ opiekunów prawnych do komisji rekrutacyjnej wniosków o sporządzenie uzasadnienia odmowy przyjęcia kandydata w terminie 7 dni od dnia podania do publicznej wiadomości  listy kandydatów przyjętych i nieprzyjętych.</w:t>
      </w:r>
    </w:p>
    <w:p w:rsidR="00A23588" w:rsidRPr="000368EE" w:rsidRDefault="00A23588" w:rsidP="00A2358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Rozpatrywanie przez komisję rekrutacyjną  wniosków rodziców/ opiekunów prawnych i sporządzenie uzasadnienia odmowy przyjęcia kandydata w terminie 5 dni od dnia złożenia wniosku o wydanie uzasadnienia odmowy przyjęcia kandydata.</w:t>
      </w:r>
    </w:p>
    <w:p w:rsidR="00A23588" w:rsidRPr="000368EE" w:rsidRDefault="00A23588" w:rsidP="00A2358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Składanie przez rodziców/opiekunów prawnych do dyrektora szkoły odwołania od rozstrzygnięcia komisji rekrutacyjnej, w terminie 7 dni od dnia otrzymania uzasadnienia.</w:t>
      </w:r>
    </w:p>
    <w:p w:rsidR="00A23588" w:rsidRPr="000368EE" w:rsidRDefault="00A23588" w:rsidP="00A23588">
      <w:pPr>
        <w:pStyle w:val="Akapitzlist"/>
        <w:numPr>
          <w:ilvl w:val="0"/>
          <w:numId w:val="4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 xml:space="preserve">Rozpatrywanie przez dyrektora szkoły odwołania rodziców/ opiekunów prawnych od rozstrzygnięcia komisji rekrutacyjnej, terminie 7 dni od dnia otrzymania odwołania. </w:t>
      </w:r>
    </w:p>
    <w:p w:rsidR="00A23588" w:rsidRPr="000368EE" w:rsidRDefault="00A23588" w:rsidP="00A23588">
      <w:pPr>
        <w:ind w:left="709" w:hanging="709"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33. Na rozstrzygnięcie dyrektora przedszkola służy skarga do sądu administracyjnego.</w:t>
      </w:r>
    </w:p>
    <w:p w:rsidR="00A23588" w:rsidRPr="000368EE" w:rsidRDefault="00A23588" w:rsidP="00A23588">
      <w:pPr>
        <w:rPr>
          <w:rFonts w:ascii="Arial" w:hAnsi="Arial" w:cs="Arial"/>
          <w:bCs/>
          <w:sz w:val="24"/>
          <w:szCs w:val="24"/>
        </w:rPr>
      </w:pPr>
      <w:r w:rsidRPr="000368EE">
        <w:rPr>
          <w:rFonts w:ascii="Arial" w:hAnsi="Arial" w:cs="Arial"/>
          <w:bCs/>
          <w:sz w:val="24"/>
          <w:szCs w:val="24"/>
        </w:rPr>
        <w:t>34. Postanowienia końcowe zasad naboru i rekrutacji.</w:t>
      </w:r>
    </w:p>
    <w:p w:rsidR="00A23588" w:rsidRPr="000368EE" w:rsidRDefault="00A23588" w:rsidP="00A23588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bCs/>
          <w:sz w:val="24"/>
          <w:szCs w:val="24"/>
        </w:rPr>
        <w:lastRenderedPageBreak/>
        <w:t>Listy dzieci zakwalifikowanych</w:t>
      </w:r>
      <w:r w:rsidRPr="000368EE">
        <w:rPr>
          <w:rFonts w:ascii="Arial" w:hAnsi="Arial" w:cs="Arial"/>
          <w:sz w:val="24"/>
          <w:szCs w:val="24"/>
        </w:rPr>
        <w:t> do przedszkola, o których mowa w procedurze nie są tożsame z </w:t>
      </w:r>
      <w:r w:rsidRPr="000368EE">
        <w:rPr>
          <w:rFonts w:ascii="Arial" w:hAnsi="Arial" w:cs="Arial"/>
          <w:bCs/>
          <w:sz w:val="24"/>
          <w:szCs w:val="24"/>
        </w:rPr>
        <w:t>listami dzieci przyjętych do przedszkola.</w:t>
      </w:r>
    </w:p>
    <w:p w:rsidR="00A23588" w:rsidRPr="000368EE" w:rsidRDefault="00A23588" w:rsidP="00A23588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Pod pojęciem „</w:t>
      </w:r>
      <w:r w:rsidRPr="000368EE">
        <w:rPr>
          <w:rFonts w:ascii="Arial" w:hAnsi="Arial" w:cs="Arial"/>
          <w:bCs/>
          <w:sz w:val="24"/>
          <w:szCs w:val="24"/>
        </w:rPr>
        <w:t>wielodzietności rodziny”</w:t>
      </w:r>
      <w:r w:rsidRPr="000368EE">
        <w:rPr>
          <w:rFonts w:ascii="Arial" w:hAnsi="Arial" w:cs="Arial"/>
          <w:sz w:val="24"/>
          <w:szCs w:val="24"/>
        </w:rPr>
        <w:t> rozumie się rodzinę wychowującą troje i więcej dzieci (art. 20b pkt.1 ustawy z dnia 06.12.2013 r.)</w:t>
      </w:r>
    </w:p>
    <w:p w:rsidR="00A23588" w:rsidRPr="000368EE" w:rsidRDefault="00A23588" w:rsidP="00A23588">
      <w:pPr>
        <w:pStyle w:val="Akapitzlist"/>
        <w:numPr>
          <w:ilvl w:val="0"/>
          <w:numId w:val="5"/>
        </w:num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0368EE">
        <w:rPr>
          <w:rFonts w:ascii="Arial" w:hAnsi="Arial" w:cs="Arial"/>
          <w:sz w:val="24"/>
          <w:szCs w:val="24"/>
        </w:rPr>
        <w:t>Za osobę </w:t>
      </w:r>
      <w:r w:rsidRPr="000368EE">
        <w:rPr>
          <w:rFonts w:ascii="Arial" w:hAnsi="Arial" w:cs="Arial"/>
          <w:bCs/>
          <w:sz w:val="24"/>
          <w:szCs w:val="24"/>
        </w:rPr>
        <w:t>samotnie wychowującą dziecko</w:t>
      </w:r>
      <w:r w:rsidRPr="000368EE">
        <w:rPr>
          <w:rFonts w:ascii="Arial" w:hAnsi="Arial" w:cs="Arial"/>
          <w:sz w:val="24"/>
          <w:szCs w:val="24"/>
        </w:rPr>
        <w:t> uważa się pannę, kawalera, wdowę, wdowca, osobę pozostającą w separacji orzeczonej prawomocnym wyrokiem sądu, osobę rozwiedzioną, chyba, że wychowuje wspólnie, co najmniej jedno dziecko z jego rodzicem (art. 20b pkt.2 ustawy z dnia 06.12.2013r.).</w:t>
      </w:r>
    </w:p>
    <w:p w:rsidR="00A23588" w:rsidRPr="000368EE" w:rsidRDefault="00A23588" w:rsidP="00A23588"/>
    <w:p w:rsidR="00A23588" w:rsidRPr="000368EE" w:rsidRDefault="00A23588" w:rsidP="00A23588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A23588" w:rsidRPr="000368EE" w:rsidRDefault="00A23588" w:rsidP="00A23588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A23588" w:rsidRPr="000368EE" w:rsidRDefault="00A23588" w:rsidP="00A23588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A23588" w:rsidRPr="000368EE" w:rsidRDefault="00A23588"/>
    <w:sectPr w:rsidR="00A23588" w:rsidRPr="000368EE" w:rsidSect="002820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28F" w:rsidRDefault="00B6428F" w:rsidP="00342AA3">
      <w:r>
        <w:separator/>
      </w:r>
    </w:p>
  </w:endnote>
  <w:endnote w:type="continuationSeparator" w:id="1">
    <w:p w:rsidR="00B6428F" w:rsidRDefault="00B6428F" w:rsidP="00342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3938"/>
      <w:docPartObj>
        <w:docPartGallery w:val="Page Numbers (Bottom of Page)"/>
        <w:docPartUnique/>
      </w:docPartObj>
    </w:sdtPr>
    <w:sdtContent>
      <w:p w:rsidR="003A0C93" w:rsidRDefault="004B1B58">
        <w:pPr>
          <w:pStyle w:val="Stopka"/>
          <w:jc w:val="right"/>
        </w:pPr>
        <w:fldSimple w:instr=" PAGE   \* MERGEFORMAT ">
          <w:r w:rsidR="001576CA">
            <w:rPr>
              <w:noProof/>
            </w:rPr>
            <w:t>1</w:t>
          </w:r>
        </w:fldSimple>
      </w:p>
    </w:sdtContent>
  </w:sdt>
  <w:p w:rsidR="003A0C93" w:rsidRDefault="003A0C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28F" w:rsidRDefault="00B6428F" w:rsidP="00342AA3">
      <w:r>
        <w:separator/>
      </w:r>
    </w:p>
  </w:footnote>
  <w:footnote w:type="continuationSeparator" w:id="1">
    <w:p w:rsidR="00B6428F" w:rsidRDefault="00B6428F" w:rsidP="00342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2B4"/>
    <w:multiLevelType w:val="hybridMultilevel"/>
    <w:tmpl w:val="AB0EC970"/>
    <w:lvl w:ilvl="0" w:tplc="3842BF8C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6645E14"/>
    <w:multiLevelType w:val="hybridMultilevel"/>
    <w:tmpl w:val="D48A6156"/>
    <w:lvl w:ilvl="0" w:tplc="0082D9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1C3"/>
    <w:multiLevelType w:val="hybridMultilevel"/>
    <w:tmpl w:val="0D469F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371C4"/>
    <w:multiLevelType w:val="hybridMultilevel"/>
    <w:tmpl w:val="7688C4A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45CA1"/>
    <w:multiLevelType w:val="multilevel"/>
    <w:tmpl w:val="89E0D23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327436E5"/>
    <w:multiLevelType w:val="multilevel"/>
    <w:tmpl w:val="7DFCB4C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67B32A7"/>
    <w:multiLevelType w:val="hybridMultilevel"/>
    <w:tmpl w:val="92C2BAB2"/>
    <w:lvl w:ilvl="0" w:tplc="C27E00DE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DA2263"/>
    <w:multiLevelType w:val="hybridMultilevel"/>
    <w:tmpl w:val="F4E8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8327F"/>
    <w:multiLevelType w:val="hybridMultilevel"/>
    <w:tmpl w:val="F85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22D51"/>
    <w:multiLevelType w:val="hybridMultilevel"/>
    <w:tmpl w:val="82602FD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6DA93514"/>
    <w:multiLevelType w:val="hybridMultilevel"/>
    <w:tmpl w:val="C0088524"/>
    <w:lvl w:ilvl="0" w:tplc="8850F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1D2906"/>
    <w:multiLevelType w:val="hybridMultilevel"/>
    <w:tmpl w:val="54F0F858"/>
    <w:lvl w:ilvl="0" w:tplc="14ECF7D0">
      <w:start w:val="1"/>
      <w:numFmt w:val="decimal"/>
      <w:lvlText w:val="%1)"/>
      <w:lvlJc w:val="left"/>
      <w:pPr>
        <w:ind w:left="555" w:hanging="495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3588"/>
    <w:rsid w:val="0000189A"/>
    <w:rsid w:val="00003B92"/>
    <w:rsid w:val="00006102"/>
    <w:rsid w:val="00006FC0"/>
    <w:rsid w:val="000074B3"/>
    <w:rsid w:val="00010DE0"/>
    <w:rsid w:val="00014560"/>
    <w:rsid w:val="00015868"/>
    <w:rsid w:val="000224DD"/>
    <w:rsid w:val="00023F44"/>
    <w:rsid w:val="000241C4"/>
    <w:rsid w:val="00025545"/>
    <w:rsid w:val="0002739F"/>
    <w:rsid w:val="00032586"/>
    <w:rsid w:val="00032BD7"/>
    <w:rsid w:val="00034AEF"/>
    <w:rsid w:val="000351A5"/>
    <w:rsid w:val="000368EE"/>
    <w:rsid w:val="000402E1"/>
    <w:rsid w:val="00041CC2"/>
    <w:rsid w:val="0004211A"/>
    <w:rsid w:val="00042365"/>
    <w:rsid w:val="00042900"/>
    <w:rsid w:val="00045CA4"/>
    <w:rsid w:val="00046C99"/>
    <w:rsid w:val="000479AB"/>
    <w:rsid w:val="00050AE5"/>
    <w:rsid w:val="00052B3C"/>
    <w:rsid w:val="00056212"/>
    <w:rsid w:val="000616C0"/>
    <w:rsid w:val="00062D94"/>
    <w:rsid w:val="000642CD"/>
    <w:rsid w:val="00065B4B"/>
    <w:rsid w:val="00067167"/>
    <w:rsid w:val="000676A2"/>
    <w:rsid w:val="00067A3C"/>
    <w:rsid w:val="00074397"/>
    <w:rsid w:val="00074D7C"/>
    <w:rsid w:val="00075334"/>
    <w:rsid w:val="000761D0"/>
    <w:rsid w:val="00076F29"/>
    <w:rsid w:val="00080DD9"/>
    <w:rsid w:val="0008181A"/>
    <w:rsid w:val="00081E88"/>
    <w:rsid w:val="00082EDF"/>
    <w:rsid w:val="00082FDC"/>
    <w:rsid w:val="0008366A"/>
    <w:rsid w:val="00083AF7"/>
    <w:rsid w:val="000851E5"/>
    <w:rsid w:val="000859E7"/>
    <w:rsid w:val="00087450"/>
    <w:rsid w:val="00090B04"/>
    <w:rsid w:val="00090CE3"/>
    <w:rsid w:val="00090CE5"/>
    <w:rsid w:val="00091D6B"/>
    <w:rsid w:val="00095ACB"/>
    <w:rsid w:val="00096A46"/>
    <w:rsid w:val="000978EB"/>
    <w:rsid w:val="00097B6A"/>
    <w:rsid w:val="000A3BAA"/>
    <w:rsid w:val="000A403F"/>
    <w:rsid w:val="000A5730"/>
    <w:rsid w:val="000A6396"/>
    <w:rsid w:val="000A6BA9"/>
    <w:rsid w:val="000A6F45"/>
    <w:rsid w:val="000A73E3"/>
    <w:rsid w:val="000B04E7"/>
    <w:rsid w:val="000B0CFA"/>
    <w:rsid w:val="000B3372"/>
    <w:rsid w:val="000B4E63"/>
    <w:rsid w:val="000B5DA9"/>
    <w:rsid w:val="000B640E"/>
    <w:rsid w:val="000B654B"/>
    <w:rsid w:val="000C1060"/>
    <w:rsid w:val="000C2F76"/>
    <w:rsid w:val="000C2F9C"/>
    <w:rsid w:val="000C324D"/>
    <w:rsid w:val="000C633D"/>
    <w:rsid w:val="000D1136"/>
    <w:rsid w:val="000D12AB"/>
    <w:rsid w:val="000D40C4"/>
    <w:rsid w:val="000D65B2"/>
    <w:rsid w:val="000D6F04"/>
    <w:rsid w:val="000E013A"/>
    <w:rsid w:val="000E0D07"/>
    <w:rsid w:val="000E1A50"/>
    <w:rsid w:val="000E2C34"/>
    <w:rsid w:val="000E4890"/>
    <w:rsid w:val="000E5784"/>
    <w:rsid w:val="000E7351"/>
    <w:rsid w:val="000F15C2"/>
    <w:rsid w:val="00102385"/>
    <w:rsid w:val="001119AA"/>
    <w:rsid w:val="0011296E"/>
    <w:rsid w:val="00112DB8"/>
    <w:rsid w:val="00114AF7"/>
    <w:rsid w:val="00122359"/>
    <w:rsid w:val="00122757"/>
    <w:rsid w:val="00123006"/>
    <w:rsid w:val="00123098"/>
    <w:rsid w:val="001236D4"/>
    <w:rsid w:val="0012491C"/>
    <w:rsid w:val="001300F0"/>
    <w:rsid w:val="00132422"/>
    <w:rsid w:val="0013392F"/>
    <w:rsid w:val="00133980"/>
    <w:rsid w:val="00137D7F"/>
    <w:rsid w:val="00140983"/>
    <w:rsid w:val="00141606"/>
    <w:rsid w:val="00145252"/>
    <w:rsid w:val="00147F80"/>
    <w:rsid w:val="00150B4D"/>
    <w:rsid w:val="00150B59"/>
    <w:rsid w:val="00150FC9"/>
    <w:rsid w:val="00152F3F"/>
    <w:rsid w:val="00154DCF"/>
    <w:rsid w:val="0015572D"/>
    <w:rsid w:val="001576CA"/>
    <w:rsid w:val="0016019F"/>
    <w:rsid w:val="00164620"/>
    <w:rsid w:val="0016561D"/>
    <w:rsid w:val="001674A8"/>
    <w:rsid w:val="00170963"/>
    <w:rsid w:val="001737ED"/>
    <w:rsid w:val="00176EEC"/>
    <w:rsid w:val="00180A6D"/>
    <w:rsid w:val="00184011"/>
    <w:rsid w:val="001923CD"/>
    <w:rsid w:val="00193A26"/>
    <w:rsid w:val="00194C62"/>
    <w:rsid w:val="00195877"/>
    <w:rsid w:val="001964F6"/>
    <w:rsid w:val="00196F3B"/>
    <w:rsid w:val="001A1DDA"/>
    <w:rsid w:val="001A3525"/>
    <w:rsid w:val="001A7501"/>
    <w:rsid w:val="001B17DD"/>
    <w:rsid w:val="001B279D"/>
    <w:rsid w:val="001B378F"/>
    <w:rsid w:val="001B5128"/>
    <w:rsid w:val="001B573D"/>
    <w:rsid w:val="001B5D77"/>
    <w:rsid w:val="001B5FB1"/>
    <w:rsid w:val="001B64DB"/>
    <w:rsid w:val="001C3FBE"/>
    <w:rsid w:val="001C5AC7"/>
    <w:rsid w:val="001C62E6"/>
    <w:rsid w:val="001D49DC"/>
    <w:rsid w:val="001D4D35"/>
    <w:rsid w:val="001D4DD4"/>
    <w:rsid w:val="001D5FC4"/>
    <w:rsid w:val="001D607B"/>
    <w:rsid w:val="001D7B0A"/>
    <w:rsid w:val="001E2F1A"/>
    <w:rsid w:val="001E31A1"/>
    <w:rsid w:val="001E34A8"/>
    <w:rsid w:val="001E494B"/>
    <w:rsid w:val="001F1254"/>
    <w:rsid w:val="001F195C"/>
    <w:rsid w:val="001F1C8E"/>
    <w:rsid w:val="001F4A0F"/>
    <w:rsid w:val="002062C5"/>
    <w:rsid w:val="00206803"/>
    <w:rsid w:val="00206E0F"/>
    <w:rsid w:val="002073D7"/>
    <w:rsid w:val="00207ED1"/>
    <w:rsid w:val="002109F8"/>
    <w:rsid w:val="00211407"/>
    <w:rsid w:val="00211B6E"/>
    <w:rsid w:val="00213817"/>
    <w:rsid w:val="0021484A"/>
    <w:rsid w:val="00215983"/>
    <w:rsid w:val="00220CFF"/>
    <w:rsid w:val="00224F02"/>
    <w:rsid w:val="0022583C"/>
    <w:rsid w:val="00231E76"/>
    <w:rsid w:val="00234162"/>
    <w:rsid w:val="00234E67"/>
    <w:rsid w:val="002379BA"/>
    <w:rsid w:val="002405A8"/>
    <w:rsid w:val="00240F51"/>
    <w:rsid w:val="00244985"/>
    <w:rsid w:val="00245A2C"/>
    <w:rsid w:val="002511B6"/>
    <w:rsid w:val="00251CD7"/>
    <w:rsid w:val="00251CDC"/>
    <w:rsid w:val="00252774"/>
    <w:rsid w:val="0025516C"/>
    <w:rsid w:val="00255C70"/>
    <w:rsid w:val="00260D06"/>
    <w:rsid w:val="002636F2"/>
    <w:rsid w:val="00265422"/>
    <w:rsid w:val="00265E95"/>
    <w:rsid w:val="002669E3"/>
    <w:rsid w:val="002672D7"/>
    <w:rsid w:val="0026770C"/>
    <w:rsid w:val="00267C4D"/>
    <w:rsid w:val="00271B11"/>
    <w:rsid w:val="00272089"/>
    <w:rsid w:val="00273728"/>
    <w:rsid w:val="00275044"/>
    <w:rsid w:val="00276056"/>
    <w:rsid w:val="002804B6"/>
    <w:rsid w:val="00280705"/>
    <w:rsid w:val="002813B3"/>
    <w:rsid w:val="0028204A"/>
    <w:rsid w:val="002842ED"/>
    <w:rsid w:val="00285B3E"/>
    <w:rsid w:val="0029039D"/>
    <w:rsid w:val="00290DE0"/>
    <w:rsid w:val="00293D8F"/>
    <w:rsid w:val="00295087"/>
    <w:rsid w:val="00296251"/>
    <w:rsid w:val="002977B0"/>
    <w:rsid w:val="002A228F"/>
    <w:rsid w:val="002A304C"/>
    <w:rsid w:val="002A34DB"/>
    <w:rsid w:val="002A60A4"/>
    <w:rsid w:val="002A7DF6"/>
    <w:rsid w:val="002B014E"/>
    <w:rsid w:val="002B0414"/>
    <w:rsid w:val="002B3045"/>
    <w:rsid w:val="002B4045"/>
    <w:rsid w:val="002B6466"/>
    <w:rsid w:val="002B77DA"/>
    <w:rsid w:val="002C1857"/>
    <w:rsid w:val="002C1BCA"/>
    <w:rsid w:val="002C32DC"/>
    <w:rsid w:val="002C3785"/>
    <w:rsid w:val="002C3EBD"/>
    <w:rsid w:val="002C4B66"/>
    <w:rsid w:val="002C4D10"/>
    <w:rsid w:val="002C7E00"/>
    <w:rsid w:val="002D0BBB"/>
    <w:rsid w:val="002D16FF"/>
    <w:rsid w:val="002D24DB"/>
    <w:rsid w:val="002D4B64"/>
    <w:rsid w:val="002D5E57"/>
    <w:rsid w:val="002D70B9"/>
    <w:rsid w:val="002E020B"/>
    <w:rsid w:val="002E1BC0"/>
    <w:rsid w:val="002E2C74"/>
    <w:rsid w:val="002E5BB9"/>
    <w:rsid w:val="002F22EB"/>
    <w:rsid w:val="002F2C99"/>
    <w:rsid w:val="002F3D18"/>
    <w:rsid w:val="002F3F02"/>
    <w:rsid w:val="002F4242"/>
    <w:rsid w:val="002F46D0"/>
    <w:rsid w:val="002F5D15"/>
    <w:rsid w:val="00300683"/>
    <w:rsid w:val="00304E54"/>
    <w:rsid w:val="003053A3"/>
    <w:rsid w:val="00305F89"/>
    <w:rsid w:val="00315750"/>
    <w:rsid w:val="00316BB8"/>
    <w:rsid w:val="00317F24"/>
    <w:rsid w:val="00323041"/>
    <w:rsid w:val="00325E61"/>
    <w:rsid w:val="00330C93"/>
    <w:rsid w:val="003326EA"/>
    <w:rsid w:val="00340A14"/>
    <w:rsid w:val="00341B40"/>
    <w:rsid w:val="00342495"/>
    <w:rsid w:val="00342AA3"/>
    <w:rsid w:val="0034735C"/>
    <w:rsid w:val="003510AA"/>
    <w:rsid w:val="00361C35"/>
    <w:rsid w:val="003621F0"/>
    <w:rsid w:val="00363291"/>
    <w:rsid w:val="00365312"/>
    <w:rsid w:val="00370615"/>
    <w:rsid w:val="00371A5F"/>
    <w:rsid w:val="00374C90"/>
    <w:rsid w:val="00375017"/>
    <w:rsid w:val="00380ABC"/>
    <w:rsid w:val="00381EC3"/>
    <w:rsid w:val="00383370"/>
    <w:rsid w:val="00383901"/>
    <w:rsid w:val="00384D63"/>
    <w:rsid w:val="003853BD"/>
    <w:rsid w:val="0038657E"/>
    <w:rsid w:val="00390F88"/>
    <w:rsid w:val="00394FBE"/>
    <w:rsid w:val="003A0C93"/>
    <w:rsid w:val="003A191A"/>
    <w:rsid w:val="003A1A95"/>
    <w:rsid w:val="003A209A"/>
    <w:rsid w:val="003A2C49"/>
    <w:rsid w:val="003A2DBB"/>
    <w:rsid w:val="003A3475"/>
    <w:rsid w:val="003A4360"/>
    <w:rsid w:val="003A5F8F"/>
    <w:rsid w:val="003B0BE9"/>
    <w:rsid w:val="003B2E7F"/>
    <w:rsid w:val="003B3B3F"/>
    <w:rsid w:val="003B55AD"/>
    <w:rsid w:val="003B586E"/>
    <w:rsid w:val="003B7914"/>
    <w:rsid w:val="003B7B46"/>
    <w:rsid w:val="003C1B2A"/>
    <w:rsid w:val="003C1D20"/>
    <w:rsid w:val="003C275B"/>
    <w:rsid w:val="003C4D2E"/>
    <w:rsid w:val="003C6E6C"/>
    <w:rsid w:val="003C6E9D"/>
    <w:rsid w:val="003D1426"/>
    <w:rsid w:val="003D20C9"/>
    <w:rsid w:val="003D2AE2"/>
    <w:rsid w:val="003D6292"/>
    <w:rsid w:val="003E04C2"/>
    <w:rsid w:val="003E0DC9"/>
    <w:rsid w:val="003E128C"/>
    <w:rsid w:val="003E49FC"/>
    <w:rsid w:val="003E5C4C"/>
    <w:rsid w:val="003E5EA9"/>
    <w:rsid w:val="003F5913"/>
    <w:rsid w:val="003F5C1D"/>
    <w:rsid w:val="003F6729"/>
    <w:rsid w:val="003F6F60"/>
    <w:rsid w:val="003F7037"/>
    <w:rsid w:val="0040014A"/>
    <w:rsid w:val="004004D8"/>
    <w:rsid w:val="004016C4"/>
    <w:rsid w:val="00402E90"/>
    <w:rsid w:val="00404744"/>
    <w:rsid w:val="00412541"/>
    <w:rsid w:val="00412ECD"/>
    <w:rsid w:val="00412F89"/>
    <w:rsid w:val="0041380F"/>
    <w:rsid w:val="004225D3"/>
    <w:rsid w:val="00426994"/>
    <w:rsid w:val="004308AD"/>
    <w:rsid w:val="00432240"/>
    <w:rsid w:val="00434F56"/>
    <w:rsid w:val="00435EC8"/>
    <w:rsid w:val="0043659A"/>
    <w:rsid w:val="00437E54"/>
    <w:rsid w:val="004408CB"/>
    <w:rsid w:val="004448D0"/>
    <w:rsid w:val="00445042"/>
    <w:rsid w:val="00450182"/>
    <w:rsid w:val="00467045"/>
    <w:rsid w:val="0047568F"/>
    <w:rsid w:val="00475BC2"/>
    <w:rsid w:val="00481511"/>
    <w:rsid w:val="0048348B"/>
    <w:rsid w:val="00483BA3"/>
    <w:rsid w:val="0048643C"/>
    <w:rsid w:val="00490762"/>
    <w:rsid w:val="004922B4"/>
    <w:rsid w:val="00494A5D"/>
    <w:rsid w:val="004954A8"/>
    <w:rsid w:val="004958E1"/>
    <w:rsid w:val="00496006"/>
    <w:rsid w:val="004963B7"/>
    <w:rsid w:val="00496B78"/>
    <w:rsid w:val="00497F5E"/>
    <w:rsid w:val="004A07BA"/>
    <w:rsid w:val="004A1B8B"/>
    <w:rsid w:val="004A3641"/>
    <w:rsid w:val="004A6684"/>
    <w:rsid w:val="004A7ED1"/>
    <w:rsid w:val="004B0EF6"/>
    <w:rsid w:val="004B1914"/>
    <w:rsid w:val="004B1B58"/>
    <w:rsid w:val="004B5504"/>
    <w:rsid w:val="004B648E"/>
    <w:rsid w:val="004B750C"/>
    <w:rsid w:val="004C074F"/>
    <w:rsid w:val="004C4944"/>
    <w:rsid w:val="004C4BA5"/>
    <w:rsid w:val="004C7440"/>
    <w:rsid w:val="004D63CB"/>
    <w:rsid w:val="004D70BE"/>
    <w:rsid w:val="004E057C"/>
    <w:rsid w:val="004E342D"/>
    <w:rsid w:val="004E4A59"/>
    <w:rsid w:val="004E6E00"/>
    <w:rsid w:val="004E724B"/>
    <w:rsid w:val="004E74BE"/>
    <w:rsid w:val="004F01EB"/>
    <w:rsid w:val="004F0AD8"/>
    <w:rsid w:val="004F22C6"/>
    <w:rsid w:val="004F4B4B"/>
    <w:rsid w:val="004F6AE1"/>
    <w:rsid w:val="004F6B80"/>
    <w:rsid w:val="005001CE"/>
    <w:rsid w:val="005013E6"/>
    <w:rsid w:val="00502BDB"/>
    <w:rsid w:val="00502C91"/>
    <w:rsid w:val="00504686"/>
    <w:rsid w:val="005053F5"/>
    <w:rsid w:val="0050776F"/>
    <w:rsid w:val="00507C9C"/>
    <w:rsid w:val="00511878"/>
    <w:rsid w:val="00512E8E"/>
    <w:rsid w:val="00513DEF"/>
    <w:rsid w:val="0051443D"/>
    <w:rsid w:val="005172B4"/>
    <w:rsid w:val="005179CB"/>
    <w:rsid w:val="005211DB"/>
    <w:rsid w:val="0052431B"/>
    <w:rsid w:val="005263A2"/>
    <w:rsid w:val="00527119"/>
    <w:rsid w:val="00527D3E"/>
    <w:rsid w:val="0053208B"/>
    <w:rsid w:val="00533032"/>
    <w:rsid w:val="00533AD7"/>
    <w:rsid w:val="00535540"/>
    <w:rsid w:val="00535895"/>
    <w:rsid w:val="00536EA7"/>
    <w:rsid w:val="00544312"/>
    <w:rsid w:val="00547E54"/>
    <w:rsid w:val="0055057C"/>
    <w:rsid w:val="00552649"/>
    <w:rsid w:val="00552D0F"/>
    <w:rsid w:val="0055475D"/>
    <w:rsid w:val="00556A5D"/>
    <w:rsid w:val="0056123D"/>
    <w:rsid w:val="005625CD"/>
    <w:rsid w:val="00562B62"/>
    <w:rsid w:val="005642E5"/>
    <w:rsid w:val="00565701"/>
    <w:rsid w:val="00570D2C"/>
    <w:rsid w:val="00572C6E"/>
    <w:rsid w:val="005758A3"/>
    <w:rsid w:val="005775D9"/>
    <w:rsid w:val="00580989"/>
    <w:rsid w:val="00580DBA"/>
    <w:rsid w:val="0058112D"/>
    <w:rsid w:val="00583DB1"/>
    <w:rsid w:val="00584F94"/>
    <w:rsid w:val="005860C0"/>
    <w:rsid w:val="00586C9E"/>
    <w:rsid w:val="00586DF1"/>
    <w:rsid w:val="00590B5C"/>
    <w:rsid w:val="005A00E5"/>
    <w:rsid w:val="005A15A9"/>
    <w:rsid w:val="005A2AF7"/>
    <w:rsid w:val="005A7A6A"/>
    <w:rsid w:val="005B1596"/>
    <w:rsid w:val="005B1DCB"/>
    <w:rsid w:val="005B4E47"/>
    <w:rsid w:val="005B6F4E"/>
    <w:rsid w:val="005B73D0"/>
    <w:rsid w:val="005C0673"/>
    <w:rsid w:val="005C1391"/>
    <w:rsid w:val="005C1B5C"/>
    <w:rsid w:val="005C315E"/>
    <w:rsid w:val="005C4604"/>
    <w:rsid w:val="005C5681"/>
    <w:rsid w:val="005C7B08"/>
    <w:rsid w:val="005C7EF2"/>
    <w:rsid w:val="005D0F4C"/>
    <w:rsid w:val="005D16B8"/>
    <w:rsid w:val="005D2858"/>
    <w:rsid w:val="005D38C1"/>
    <w:rsid w:val="005D3DFB"/>
    <w:rsid w:val="005D5D4F"/>
    <w:rsid w:val="005D7DE1"/>
    <w:rsid w:val="005E2EF7"/>
    <w:rsid w:val="005E3D5E"/>
    <w:rsid w:val="005E4D97"/>
    <w:rsid w:val="005F1FE9"/>
    <w:rsid w:val="005F582A"/>
    <w:rsid w:val="005F6A98"/>
    <w:rsid w:val="005F6C6F"/>
    <w:rsid w:val="005F77E9"/>
    <w:rsid w:val="00606E84"/>
    <w:rsid w:val="00607907"/>
    <w:rsid w:val="00610461"/>
    <w:rsid w:val="00612BC8"/>
    <w:rsid w:val="00617706"/>
    <w:rsid w:val="0062003A"/>
    <w:rsid w:val="006233B7"/>
    <w:rsid w:val="006250F6"/>
    <w:rsid w:val="0062584A"/>
    <w:rsid w:val="0062631E"/>
    <w:rsid w:val="00627309"/>
    <w:rsid w:val="00631B9C"/>
    <w:rsid w:val="00632321"/>
    <w:rsid w:val="00632901"/>
    <w:rsid w:val="006363C2"/>
    <w:rsid w:val="006368B5"/>
    <w:rsid w:val="00636C2D"/>
    <w:rsid w:val="00637F91"/>
    <w:rsid w:val="00640ADE"/>
    <w:rsid w:val="0064376A"/>
    <w:rsid w:val="00643D6E"/>
    <w:rsid w:val="00644987"/>
    <w:rsid w:val="0064535D"/>
    <w:rsid w:val="00646CE3"/>
    <w:rsid w:val="00651B31"/>
    <w:rsid w:val="00653F42"/>
    <w:rsid w:val="006543FF"/>
    <w:rsid w:val="00654B18"/>
    <w:rsid w:val="006561F5"/>
    <w:rsid w:val="00657D66"/>
    <w:rsid w:val="00663CA3"/>
    <w:rsid w:val="00664B20"/>
    <w:rsid w:val="0066610D"/>
    <w:rsid w:val="00667BD0"/>
    <w:rsid w:val="00667F95"/>
    <w:rsid w:val="00670802"/>
    <w:rsid w:val="0067496B"/>
    <w:rsid w:val="00676842"/>
    <w:rsid w:val="0068016E"/>
    <w:rsid w:val="006817B7"/>
    <w:rsid w:val="00683EEC"/>
    <w:rsid w:val="006900E2"/>
    <w:rsid w:val="0069078F"/>
    <w:rsid w:val="006913BF"/>
    <w:rsid w:val="00692494"/>
    <w:rsid w:val="00694AF8"/>
    <w:rsid w:val="0069561D"/>
    <w:rsid w:val="0069597A"/>
    <w:rsid w:val="006963C0"/>
    <w:rsid w:val="006A1A4D"/>
    <w:rsid w:val="006A228F"/>
    <w:rsid w:val="006A2DD9"/>
    <w:rsid w:val="006A3177"/>
    <w:rsid w:val="006A3184"/>
    <w:rsid w:val="006A3217"/>
    <w:rsid w:val="006A5636"/>
    <w:rsid w:val="006A74F8"/>
    <w:rsid w:val="006B01C6"/>
    <w:rsid w:val="006B2C7E"/>
    <w:rsid w:val="006B3295"/>
    <w:rsid w:val="006B5903"/>
    <w:rsid w:val="006B7663"/>
    <w:rsid w:val="006C2696"/>
    <w:rsid w:val="006C38FE"/>
    <w:rsid w:val="006C73B3"/>
    <w:rsid w:val="006D1500"/>
    <w:rsid w:val="006D231B"/>
    <w:rsid w:val="006D234D"/>
    <w:rsid w:val="006D23B0"/>
    <w:rsid w:val="006D3B94"/>
    <w:rsid w:val="006D4C0C"/>
    <w:rsid w:val="006D4FDE"/>
    <w:rsid w:val="006D5F34"/>
    <w:rsid w:val="006D677B"/>
    <w:rsid w:val="006D7471"/>
    <w:rsid w:val="006D764F"/>
    <w:rsid w:val="006E20CF"/>
    <w:rsid w:val="006E3F04"/>
    <w:rsid w:val="006E57D8"/>
    <w:rsid w:val="006F223D"/>
    <w:rsid w:val="006F37D7"/>
    <w:rsid w:val="006F37DA"/>
    <w:rsid w:val="006F5802"/>
    <w:rsid w:val="006F7965"/>
    <w:rsid w:val="007002BF"/>
    <w:rsid w:val="00700AC7"/>
    <w:rsid w:val="00701274"/>
    <w:rsid w:val="00701BAB"/>
    <w:rsid w:val="00701D96"/>
    <w:rsid w:val="00704207"/>
    <w:rsid w:val="0070499A"/>
    <w:rsid w:val="00704DF6"/>
    <w:rsid w:val="00705501"/>
    <w:rsid w:val="007064BD"/>
    <w:rsid w:val="00706BE1"/>
    <w:rsid w:val="00706F39"/>
    <w:rsid w:val="007105CE"/>
    <w:rsid w:val="0071207B"/>
    <w:rsid w:val="00712966"/>
    <w:rsid w:val="007133A9"/>
    <w:rsid w:val="00713626"/>
    <w:rsid w:val="00714153"/>
    <w:rsid w:val="00715403"/>
    <w:rsid w:val="00715B83"/>
    <w:rsid w:val="007173B7"/>
    <w:rsid w:val="00720724"/>
    <w:rsid w:val="00726653"/>
    <w:rsid w:val="00727877"/>
    <w:rsid w:val="00731F11"/>
    <w:rsid w:val="007336FD"/>
    <w:rsid w:val="0073393D"/>
    <w:rsid w:val="00734337"/>
    <w:rsid w:val="00740397"/>
    <w:rsid w:val="00742413"/>
    <w:rsid w:val="00742D61"/>
    <w:rsid w:val="0074434F"/>
    <w:rsid w:val="00745EC4"/>
    <w:rsid w:val="00745F2B"/>
    <w:rsid w:val="007469E7"/>
    <w:rsid w:val="00747361"/>
    <w:rsid w:val="007478B4"/>
    <w:rsid w:val="00751041"/>
    <w:rsid w:val="0075362F"/>
    <w:rsid w:val="00754C17"/>
    <w:rsid w:val="0075649A"/>
    <w:rsid w:val="0076376B"/>
    <w:rsid w:val="00764B40"/>
    <w:rsid w:val="0076697F"/>
    <w:rsid w:val="00771A84"/>
    <w:rsid w:val="00772007"/>
    <w:rsid w:val="00773D62"/>
    <w:rsid w:val="007757B6"/>
    <w:rsid w:val="007763C0"/>
    <w:rsid w:val="007773C5"/>
    <w:rsid w:val="00780087"/>
    <w:rsid w:val="00780982"/>
    <w:rsid w:val="007815CD"/>
    <w:rsid w:val="00782C3E"/>
    <w:rsid w:val="00787172"/>
    <w:rsid w:val="00791653"/>
    <w:rsid w:val="00791743"/>
    <w:rsid w:val="00792439"/>
    <w:rsid w:val="00794390"/>
    <w:rsid w:val="007968DA"/>
    <w:rsid w:val="00797E9A"/>
    <w:rsid w:val="007A27A0"/>
    <w:rsid w:val="007A3FDE"/>
    <w:rsid w:val="007A7F4D"/>
    <w:rsid w:val="007B0DEE"/>
    <w:rsid w:val="007B0F9F"/>
    <w:rsid w:val="007B2BBC"/>
    <w:rsid w:val="007B3621"/>
    <w:rsid w:val="007B443F"/>
    <w:rsid w:val="007B588B"/>
    <w:rsid w:val="007B5C4F"/>
    <w:rsid w:val="007B5EA3"/>
    <w:rsid w:val="007C1C4D"/>
    <w:rsid w:val="007D0045"/>
    <w:rsid w:val="007D0A9A"/>
    <w:rsid w:val="007D5BAC"/>
    <w:rsid w:val="007D5F93"/>
    <w:rsid w:val="007D611D"/>
    <w:rsid w:val="007D6D12"/>
    <w:rsid w:val="007E0AAC"/>
    <w:rsid w:val="007E293D"/>
    <w:rsid w:val="007E6BE0"/>
    <w:rsid w:val="007E7CCC"/>
    <w:rsid w:val="007F0C20"/>
    <w:rsid w:val="007F1486"/>
    <w:rsid w:val="007F24B5"/>
    <w:rsid w:val="007F34AF"/>
    <w:rsid w:val="007F3C5B"/>
    <w:rsid w:val="007F3EAC"/>
    <w:rsid w:val="008037D2"/>
    <w:rsid w:val="008040AF"/>
    <w:rsid w:val="00813561"/>
    <w:rsid w:val="008138A2"/>
    <w:rsid w:val="00814E80"/>
    <w:rsid w:val="0082047D"/>
    <w:rsid w:val="00820E58"/>
    <w:rsid w:val="008270A8"/>
    <w:rsid w:val="008275BD"/>
    <w:rsid w:val="00827928"/>
    <w:rsid w:val="008319DA"/>
    <w:rsid w:val="00832E86"/>
    <w:rsid w:val="0083431B"/>
    <w:rsid w:val="00837992"/>
    <w:rsid w:val="008412F7"/>
    <w:rsid w:val="00842FE2"/>
    <w:rsid w:val="00843905"/>
    <w:rsid w:val="00844BA2"/>
    <w:rsid w:val="00846871"/>
    <w:rsid w:val="008476A0"/>
    <w:rsid w:val="00852002"/>
    <w:rsid w:val="008523B1"/>
    <w:rsid w:val="00853535"/>
    <w:rsid w:val="008546CF"/>
    <w:rsid w:val="00856E1C"/>
    <w:rsid w:val="00863933"/>
    <w:rsid w:val="00863F53"/>
    <w:rsid w:val="00864AA6"/>
    <w:rsid w:val="008658A8"/>
    <w:rsid w:val="0086596D"/>
    <w:rsid w:val="0086758A"/>
    <w:rsid w:val="008676D7"/>
    <w:rsid w:val="00871556"/>
    <w:rsid w:val="00871595"/>
    <w:rsid w:val="00874BF5"/>
    <w:rsid w:val="00874E03"/>
    <w:rsid w:val="0088027F"/>
    <w:rsid w:val="00883C21"/>
    <w:rsid w:val="008840F1"/>
    <w:rsid w:val="00885499"/>
    <w:rsid w:val="0088680F"/>
    <w:rsid w:val="00890688"/>
    <w:rsid w:val="008915A5"/>
    <w:rsid w:val="00891CAC"/>
    <w:rsid w:val="00896EC4"/>
    <w:rsid w:val="00897B68"/>
    <w:rsid w:val="008A179E"/>
    <w:rsid w:val="008A1CDB"/>
    <w:rsid w:val="008A1D27"/>
    <w:rsid w:val="008A1D42"/>
    <w:rsid w:val="008A49FD"/>
    <w:rsid w:val="008A7324"/>
    <w:rsid w:val="008B1B5C"/>
    <w:rsid w:val="008B26BF"/>
    <w:rsid w:val="008B3BB8"/>
    <w:rsid w:val="008B4CB1"/>
    <w:rsid w:val="008C0988"/>
    <w:rsid w:val="008C2D2C"/>
    <w:rsid w:val="008C3562"/>
    <w:rsid w:val="008C4D77"/>
    <w:rsid w:val="008C4FA0"/>
    <w:rsid w:val="008C61EF"/>
    <w:rsid w:val="008C7B92"/>
    <w:rsid w:val="008D3136"/>
    <w:rsid w:val="008D523E"/>
    <w:rsid w:val="008D5CB9"/>
    <w:rsid w:val="008D727E"/>
    <w:rsid w:val="008D73CD"/>
    <w:rsid w:val="008D7AB1"/>
    <w:rsid w:val="008E07E7"/>
    <w:rsid w:val="008E2042"/>
    <w:rsid w:val="008E4584"/>
    <w:rsid w:val="008E510A"/>
    <w:rsid w:val="008E6617"/>
    <w:rsid w:val="008E729C"/>
    <w:rsid w:val="008E73DE"/>
    <w:rsid w:val="008F3690"/>
    <w:rsid w:val="008F3AEC"/>
    <w:rsid w:val="008F3DF9"/>
    <w:rsid w:val="008F4424"/>
    <w:rsid w:val="008F50D2"/>
    <w:rsid w:val="008F7423"/>
    <w:rsid w:val="0090007C"/>
    <w:rsid w:val="00906B05"/>
    <w:rsid w:val="00911478"/>
    <w:rsid w:val="00911742"/>
    <w:rsid w:val="00911A1E"/>
    <w:rsid w:val="00912166"/>
    <w:rsid w:val="00915AB8"/>
    <w:rsid w:val="009200CB"/>
    <w:rsid w:val="00921AAF"/>
    <w:rsid w:val="0093047D"/>
    <w:rsid w:val="00933153"/>
    <w:rsid w:val="009359A9"/>
    <w:rsid w:val="00936D9C"/>
    <w:rsid w:val="00936FDD"/>
    <w:rsid w:val="00940BCB"/>
    <w:rsid w:val="00940E2B"/>
    <w:rsid w:val="0094166C"/>
    <w:rsid w:val="00941BC5"/>
    <w:rsid w:val="00944219"/>
    <w:rsid w:val="009443A9"/>
    <w:rsid w:val="0094701D"/>
    <w:rsid w:val="009503E3"/>
    <w:rsid w:val="009514E6"/>
    <w:rsid w:val="00951761"/>
    <w:rsid w:val="00951C2E"/>
    <w:rsid w:val="009522F6"/>
    <w:rsid w:val="00954149"/>
    <w:rsid w:val="00954215"/>
    <w:rsid w:val="00954225"/>
    <w:rsid w:val="00960055"/>
    <w:rsid w:val="009616B0"/>
    <w:rsid w:val="00962369"/>
    <w:rsid w:val="009625F7"/>
    <w:rsid w:val="0096297C"/>
    <w:rsid w:val="00962C4F"/>
    <w:rsid w:val="0096307E"/>
    <w:rsid w:val="00965E3F"/>
    <w:rsid w:val="00970D3F"/>
    <w:rsid w:val="009715F4"/>
    <w:rsid w:val="009737A2"/>
    <w:rsid w:val="0097510D"/>
    <w:rsid w:val="009767CC"/>
    <w:rsid w:val="00980C77"/>
    <w:rsid w:val="00984743"/>
    <w:rsid w:val="00986D4E"/>
    <w:rsid w:val="0099047E"/>
    <w:rsid w:val="00990515"/>
    <w:rsid w:val="00993270"/>
    <w:rsid w:val="00997425"/>
    <w:rsid w:val="009A3182"/>
    <w:rsid w:val="009A5D29"/>
    <w:rsid w:val="009B2905"/>
    <w:rsid w:val="009B4A2A"/>
    <w:rsid w:val="009B6B18"/>
    <w:rsid w:val="009B7E2E"/>
    <w:rsid w:val="009C0248"/>
    <w:rsid w:val="009C40F6"/>
    <w:rsid w:val="009C519E"/>
    <w:rsid w:val="009C73E2"/>
    <w:rsid w:val="009C7DE3"/>
    <w:rsid w:val="009D028F"/>
    <w:rsid w:val="009D161B"/>
    <w:rsid w:val="009E5D1D"/>
    <w:rsid w:val="009E79A0"/>
    <w:rsid w:val="009F47DF"/>
    <w:rsid w:val="009F4AB6"/>
    <w:rsid w:val="009F4FFA"/>
    <w:rsid w:val="00A00CD7"/>
    <w:rsid w:val="00A0105B"/>
    <w:rsid w:val="00A02481"/>
    <w:rsid w:val="00A03051"/>
    <w:rsid w:val="00A04C0B"/>
    <w:rsid w:val="00A07537"/>
    <w:rsid w:val="00A0754F"/>
    <w:rsid w:val="00A07CBA"/>
    <w:rsid w:val="00A12FCE"/>
    <w:rsid w:val="00A134A0"/>
    <w:rsid w:val="00A13905"/>
    <w:rsid w:val="00A13E04"/>
    <w:rsid w:val="00A16BDC"/>
    <w:rsid w:val="00A22CD8"/>
    <w:rsid w:val="00A23588"/>
    <w:rsid w:val="00A23AB1"/>
    <w:rsid w:val="00A264BC"/>
    <w:rsid w:val="00A27F31"/>
    <w:rsid w:val="00A316BB"/>
    <w:rsid w:val="00A3413B"/>
    <w:rsid w:val="00A3789B"/>
    <w:rsid w:val="00A37B58"/>
    <w:rsid w:val="00A37D9A"/>
    <w:rsid w:val="00A4067B"/>
    <w:rsid w:val="00A420C8"/>
    <w:rsid w:val="00A43A53"/>
    <w:rsid w:val="00A44C78"/>
    <w:rsid w:val="00A50477"/>
    <w:rsid w:val="00A51A11"/>
    <w:rsid w:val="00A56909"/>
    <w:rsid w:val="00A578AE"/>
    <w:rsid w:val="00A634F8"/>
    <w:rsid w:val="00A65137"/>
    <w:rsid w:val="00A70889"/>
    <w:rsid w:val="00A72191"/>
    <w:rsid w:val="00A721F3"/>
    <w:rsid w:val="00A7341C"/>
    <w:rsid w:val="00A738EA"/>
    <w:rsid w:val="00A745C5"/>
    <w:rsid w:val="00A74D61"/>
    <w:rsid w:val="00A806F5"/>
    <w:rsid w:val="00A81780"/>
    <w:rsid w:val="00A82537"/>
    <w:rsid w:val="00A82C95"/>
    <w:rsid w:val="00A8391E"/>
    <w:rsid w:val="00A85514"/>
    <w:rsid w:val="00A85A5F"/>
    <w:rsid w:val="00A86B44"/>
    <w:rsid w:val="00A87394"/>
    <w:rsid w:val="00A87985"/>
    <w:rsid w:val="00A917CE"/>
    <w:rsid w:val="00A91892"/>
    <w:rsid w:val="00A925A6"/>
    <w:rsid w:val="00A937D8"/>
    <w:rsid w:val="00A94C7E"/>
    <w:rsid w:val="00A95C0E"/>
    <w:rsid w:val="00A96862"/>
    <w:rsid w:val="00AA071D"/>
    <w:rsid w:val="00AA11E2"/>
    <w:rsid w:val="00AA6597"/>
    <w:rsid w:val="00AB3762"/>
    <w:rsid w:val="00AB4387"/>
    <w:rsid w:val="00AB4F9C"/>
    <w:rsid w:val="00AB528B"/>
    <w:rsid w:val="00AB53AD"/>
    <w:rsid w:val="00AB64B3"/>
    <w:rsid w:val="00AC05E6"/>
    <w:rsid w:val="00AC213F"/>
    <w:rsid w:val="00AC57A8"/>
    <w:rsid w:val="00AD3A86"/>
    <w:rsid w:val="00AD481F"/>
    <w:rsid w:val="00AD52DB"/>
    <w:rsid w:val="00AD6BE3"/>
    <w:rsid w:val="00AD6E58"/>
    <w:rsid w:val="00AE1539"/>
    <w:rsid w:val="00AE1BCC"/>
    <w:rsid w:val="00AF0477"/>
    <w:rsid w:val="00AF133A"/>
    <w:rsid w:val="00AF40B8"/>
    <w:rsid w:val="00AF61BE"/>
    <w:rsid w:val="00B0268D"/>
    <w:rsid w:val="00B04030"/>
    <w:rsid w:val="00B04A1F"/>
    <w:rsid w:val="00B0578E"/>
    <w:rsid w:val="00B05982"/>
    <w:rsid w:val="00B07F5F"/>
    <w:rsid w:val="00B1122F"/>
    <w:rsid w:val="00B1269B"/>
    <w:rsid w:val="00B12A82"/>
    <w:rsid w:val="00B13B53"/>
    <w:rsid w:val="00B21DFB"/>
    <w:rsid w:val="00B22B1A"/>
    <w:rsid w:val="00B22F4F"/>
    <w:rsid w:val="00B23FF9"/>
    <w:rsid w:val="00B25E31"/>
    <w:rsid w:val="00B264D5"/>
    <w:rsid w:val="00B32BB8"/>
    <w:rsid w:val="00B32DD4"/>
    <w:rsid w:val="00B33321"/>
    <w:rsid w:val="00B35DBC"/>
    <w:rsid w:val="00B360A0"/>
    <w:rsid w:val="00B361A4"/>
    <w:rsid w:val="00B368F1"/>
    <w:rsid w:val="00B36BC6"/>
    <w:rsid w:val="00B44555"/>
    <w:rsid w:val="00B511AD"/>
    <w:rsid w:val="00B53CAB"/>
    <w:rsid w:val="00B5684D"/>
    <w:rsid w:val="00B6139F"/>
    <w:rsid w:val="00B6201B"/>
    <w:rsid w:val="00B6428F"/>
    <w:rsid w:val="00B6510D"/>
    <w:rsid w:val="00B714A8"/>
    <w:rsid w:val="00B7226B"/>
    <w:rsid w:val="00B723CE"/>
    <w:rsid w:val="00B7554B"/>
    <w:rsid w:val="00B762CD"/>
    <w:rsid w:val="00B76D97"/>
    <w:rsid w:val="00B76F28"/>
    <w:rsid w:val="00B77B67"/>
    <w:rsid w:val="00B8099C"/>
    <w:rsid w:val="00B80CA5"/>
    <w:rsid w:val="00B812DB"/>
    <w:rsid w:val="00B8282B"/>
    <w:rsid w:val="00B8385B"/>
    <w:rsid w:val="00B83A3D"/>
    <w:rsid w:val="00B85579"/>
    <w:rsid w:val="00B91427"/>
    <w:rsid w:val="00B93475"/>
    <w:rsid w:val="00B93D13"/>
    <w:rsid w:val="00B95E44"/>
    <w:rsid w:val="00B9687D"/>
    <w:rsid w:val="00BA591D"/>
    <w:rsid w:val="00BA6272"/>
    <w:rsid w:val="00BA69FD"/>
    <w:rsid w:val="00BA7624"/>
    <w:rsid w:val="00BA7738"/>
    <w:rsid w:val="00BA7DEE"/>
    <w:rsid w:val="00BB15E7"/>
    <w:rsid w:val="00BB5DC4"/>
    <w:rsid w:val="00BB6801"/>
    <w:rsid w:val="00BB74ED"/>
    <w:rsid w:val="00BC0C5A"/>
    <w:rsid w:val="00BC0F1C"/>
    <w:rsid w:val="00BC27F1"/>
    <w:rsid w:val="00BC3FBC"/>
    <w:rsid w:val="00BC58C6"/>
    <w:rsid w:val="00BC6F8A"/>
    <w:rsid w:val="00BD22DD"/>
    <w:rsid w:val="00BD399C"/>
    <w:rsid w:val="00BD3BD0"/>
    <w:rsid w:val="00BD5EB6"/>
    <w:rsid w:val="00BD6C83"/>
    <w:rsid w:val="00BD7B7C"/>
    <w:rsid w:val="00BE2A88"/>
    <w:rsid w:val="00BE302D"/>
    <w:rsid w:val="00BE380C"/>
    <w:rsid w:val="00BE4928"/>
    <w:rsid w:val="00BE4DEE"/>
    <w:rsid w:val="00BE4E3F"/>
    <w:rsid w:val="00BE5273"/>
    <w:rsid w:val="00BE63D6"/>
    <w:rsid w:val="00BE6770"/>
    <w:rsid w:val="00BE7425"/>
    <w:rsid w:val="00BE75E1"/>
    <w:rsid w:val="00BF0E41"/>
    <w:rsid w:val="00BF2C9F"/>
    <w:rsid w:val="00BF31B8"/>
    <w:rsid w:val="00BF524F"/>
    <w:rsid w:val="00BF5A03"/>
    <w:rsid w:val="00BF5FDA"/>
    <w:rsid w:val="00C01351"/>
    <w:rsid w:val="00C01C33"/>
    <w:rsid w:val="00C01CE7"/>
    <w:rsid w:val="00C0644B"/>
    <w:rsid w:val="00C119EE"/>
    <w:rsid w:val="00C11B58"/>
    <w:rsid w:val="00C12BBA"/>
    <w:rsid w:val="00C13C8F"/>
    <w:rsid w:val="00C1415B"/>
    <w:rsid w:val="00C1676C"/>
    <w:rsid w:val="00C215E5"/>
    <w:rsid w:val="00C21C58"/>
    <w:rsid w:val="00C21D29"/>
    <w:rsid w:val="00C22BA4"/>
    <w:rsid w:val="00C268B5"/>
    <w:rsid w:val="00C32536"/>
    <w:rsid w:val="00C3375E"/>
    <w:rsid w:val="00C348DD"/>
    <w:rsid w:val="00C35F3F"/>
    <w:rsid w:val="00C37FBE"/>
    <w:rsid w:val="00C404BA"/>
    <w:rsid w:val="00C44554"/>
    <w:rsid w:val="00C4476A"/>
    <w:rsid w:val="00C44E51"/>
    <w:rsid w:val="00C470E7"/>
    <w:rsid w:val="00C52398"/>
    <w:rsid w:val="00C54215"/>
    <w:rsid w:val="00C544F8"/>
    <w:rsid w:val="00C54D95"/>
    <w:rsid w:val="00C556A0"/>
    <w:rsid w:val="00C557E3"/>
    <w:rsid w:val="00C56DF1"/>
    <w:rsid w:val="00C57F5D"/>
    <w:rsid w:val="00C6185B"/>
    <w:rsid w:val="00C65B9E"/>
    <w:rsid w:val="00C65EB0"/>
    <w:rsid w:val="00C66D51"/>
    <w:rsid w:val="00C70163"/>
    <w:rsid w:val="00C70CF1"/>
    <w:rsid w:val="00C739AE"/>
    <w:rsid w:val="00C73B45"/>
    <w:rsid w:val="00C73E63"/>
    <w:rsid w:val="00C761C1"/>
    <w:rsid w:val="00C774DB"/>
    <w:rsid w:val="00C8144A"/>
    <w:rsid w:val="00C83748"/>
    <w:rsid w:val="00C83958"/>
    <w:rsid w:val="00C84523"/>
    <w:rsid w:val="00C86ECE"/>
    <w:rsid w:val="00C93076"/>
    <w:rsid w:val="00C9326A"/>
    <w:rsid w:val="00C9663B"/>
    <w:rsid w:val="00C96E18"/>
    <w:rsid w:val="00C97057"/>
    <w:rsid w:val="00CA0C6C"/>
    <w:rsid w:val="00CA50C5"/>
    <w:rsid w:val="00CA67A5"/>
    <w:rsid w:val="00CA6950"/>
    <w:rsid w:val="00CB001E"/>
    <w:rsid w:val="00CB01D2"/>
    <w:rsid w:val="00CB06D5"/>
    <w:rsid w:val="00CB2BF9"/>
    <w:rsid w:val="00CB2C66"/>
    <w:rsid w:val="00CC27FD"/>
    <w:rsid w:val="00CC5006"/>
    <w:rsid w:val="00CC54A9"/>
    <w:rsid w:val="00CC7AF1"/>
    <w:rsid w:val="00CC7B96"/>
    <w:rsid w:val="00CD2E68"/>
    <w:rsid w:val="00CD4D8E"/>
    <w:rsid w:val="00CD636F"/>
    <w:rsid w:val="00CE17B5"/>
    <w:rsid w:val="00CE647E"/>
    <w:rsid w:val="00CE71BC"/>
    <w:rsid w:val="00CF425E"/>
    <w:rsid w:val="00CF4A10"/>
    <w:rsid w:val="00CF4D29"/>
    <w:rsid w:val="00CF7CEC"/>
    <w:rsid w:val="00D02422"/>
    <w:rsid w:val="00D03B27"/>
    <w:rsid w:val="00D040BA"/>
    <w:rsid w:val="00D05049"/>
    <w:rsid w:val="00D11069"/>
    <w:rsid w:val="00D142FA"/>
    <w:rsid w:val="00D153BD"/>
    <w:rsid w:val="00D1578A"/>
    <w:rsid w:val="00D15A15"/>
    <w:rsid w:val="00D166CA"/>
    <w:rsid w:val="00D20293"/>
    <w:rsid w:val="00D20AB6"/>
    <w:rsid w:val="00D223C1"/>
    <w:rsid w:val="00D25566"/>
    <w:rsid w:val="00D259B2"/>
    <w:rsid w:val="00D2742E"/>
    <w:rsid w:val="00D32BA6"/>
    <w:rsid w:val="00D37391"/>
    <w:rsid w:val="00D4255C"/>
    <w:rsid w:val="00D43BCA"/>
    <w:rsid w:val="00D51058"/>
    <w:rsid w:val="00D51DB1"/>
    <w:rsid w:val="00D52BD0"/>
    <w:rsid w:val="00D53E75"/>
    <w:rsid w:val="00D55334"/>
    <w:rsid w:val="00D56990"/>
    <w:rsid w:val="00D57CDF"/>
    <w:rsid w:val="00D616E5"/>
    <w:rsid w:val="00D6267B"/>
    <w:rsid w:val="00D62FB5"/>
    <w:rsid w:val="00D63496"/>
    <w:rsid w:val="00D679D3"/>
    <w:rsid w:val="00D70BC6"/>
    <w:rsid w:val="00D70D49"/>
    <w:rsid w:val="00D7187E"/>
    <w:rsid w:val="00D71E08"/>
    <w:rsid w:val="00D72070"/>
    <w:rsid w:val="00D7520B"/>
    <w:rsid w:val="00D7549D"/>
    <w:rsid w:val="00D75F3D"/>
    <w:rsid w:val="00D808D3"/>
    <w:rsid w:val="00D85DBB"/>
    <w:rsid w:val="00D8692C"/>
    <w:rsid w:val="00D86A01"/>
    <w:rsid w:val="00D917C2"/>
    <w:rsid w:val="00D92F3E"/>
    <w:rsid w:val="00D94AFC"/>
    <w:rsid w:val="00D971AA"/>
    <w:rsid w:val="00DA3E9E"/>
    <w:rsid w:val="00DB49D5"/>
    <w:rsid w:val="00DB50EB"/>
    <w:rsid w:val="00DB6EBA"/>
    <w:rsid w:val="00DB75CA"/>
    <w:rsid w:val="00DC222E"/>
    <w:rsid w:val="00DC3C92"/>
    <w:rsid w:val="00DC659A"/>
    <w:rsid w:val="00DC706A"/>
    <w:rsid w:val="00DC7771"/>
    <w:rsid w:val="00DD147B"/>
    <w:rsid w:val="00DD36D5"/>
    <w:rsid w:val="00DD6D95"/>
    <w:rsid w:val="00DD6EC7"/>
    <w:rsid w:val="00DD7BB3"/>
    <w:rsid w:val="00DE0D23"/>
    <w:rsid w:val="00DE18C9"/>
    <w:rsid w:val="00DE2743"/>
    <w:rsid w:val="00DE4DF4"/>
    <w:rsid w:val="00DE5B18"/>
    <w:rsid w:val="00DE5C29"/>
    <w:rsid w:val="00DE6F50"/>
    <w:rsid w:val="00DF052F"/>
    <w:rsid w:val="00DF1C8C"/>
    <w:rsid w:val="00DF1F42"/>
    <w:rsid w:val="00DF3069"/>
    <w:rsid w:val="00E03D4A"/>
    <w:rsid w:val="00E06153"/>
    <w:rsid w:val="00E0738A"/>
    <w:rsid w:val="00E07567"/>
    <w:rsid w:val="00E07C1C"/>
    <w:rsid w:val="00E11EA2"/>
    <w:rsid w:val="00E12EA9"/>
    <w:rsid w:val="00E155FD"/>
    <w:rsid w:val="00E15D7B"/>
    <w:rsid w:val="00E21A84"/>
    <w:rsid w:val="00E21E0E"/>
    <w:rsid w:val="00E22891"/>
    <w:rsid w:val="00E23406"/>
    <w:rsid w:val="00E24DE6"/>
    <w:rsid w:val="00E2758E"/>
    <w:rsid w:val="00E30E0D"/>
    <w:rsid w:val="00E31DF8"/>
    <w:rsid w:val="00E32485"/>
    <w:rsid w:val="00E378B0"/>
    <w:rsid w:val="00E41CD5"/>
    <w:rsid w:val="00E432E9"/>
    <w:rsid w:val="00E4531E"/>
    <w:rsid w:val="00E50465"/>
    <w:rsid w:val="00E50B30"/>
    <w:rsid w:val="00E52B0C"/>
    <w:rsid w:val="00E54145"/>
    <w:rsid w:val="00E54C57"/>
    <w:rsid w:val="00E5610A"/>
    <w:rsid w:val="00E60ADC"/>
    <w:rsid w:val="00E620EC"/>
    <w:rsid w:val="00E6503E"/>
    <w:rsid w:val="00E656C7"/>
    <w:rsid w:val="00E659E2"/>
    <w:rsid w:val="00E65F1E"/>
    <w:rsid w:val="00E7091F"/>
    <w:rsid w:val="00E71A6F"/>
    <w:rsid w:val="00E84FFD"/>
    <w:rsid w:val="00E85039"/>
    <w:rsid w:val="00E86E12"/>
    <w:rsid w:val="00E87C58"/>
    <w:rsid w:val="00E87DB8"/>
    <w:rsid w:val="00E92F72"/>
    <w:rsid w:val="00E942A2"/>
    <w:rsid w:val="00E96D33"/>
    <w:rsid w:val="00E97EB9"/>
    <w:rsid w:val="00EA25D2"/>
    <w:rsid w:val="00EA3D0F"/>
    <w:rsid w:val="00EA6235"/>
    <w:rsid w:val="00EA640A"/>
    <w:rsid w:val="00EA67C3"/>
    <w:rsid w:val="00EA763A"/>
    <w:rsid w:val="00EA782B"/>
    <w:rsid w:val="00EA7DFF"/>
    <w:rsid w:val="00EB1376"/>
    <w:rsid w:val="00EB1ED1"/>
    <w:rsid w:val="00EB212E"/>
    <w:rsid w:val="00EB52ED"/>
    <w:rsid w:val="00EB6647"/>
    <w:rsid w:val="00EB7735"/>
    <w:rsid w:val="00EB7DD9"/>
    <w:rsid w:val="00EC16DA"/>
    <w:rsid w:val="00EC25CD"/>
    <w:rsid w:val="00EC5578"/>
    <w:rsid w:val="00EC7D4F"/>
    <w:rsid w:val="00ED0E44"/>
    <w:rsid w:val="00ED6841"/>
    <w:rsid w:val="00ED7EFE"/>
    <w:rsid w:val="00EE0AF8"/>
    <w:rsid w:val="00EE1639"/>
    <w:rsid w:val="00EF2CF8"/>
    <w:rsid w:val="00EF2EE0"/>
    <w:rsid w:val="00EF644C"/>
    <w:rsid w:val="00EF7E69"/>
    <w:rsid w:val="00F03191"/>
    <w:rsid w:val="00F03937"/>
    <w:rsid w:val="00F05ADD"/>
    <w:rsid w:val="00F066DF"/>
    <w:rsid w:val="00F111D1"/>
    <w:rsid w:val="00F11CF4"/>
    <w:rsid w:val="00F12D60"/>
    <w:rsid w:val="00F12E41"/>
    <w:rsid w:val="00F14710"/>
    <w:rsid w:val="00F14A47"/>
    <w:rsid w:val="00F15A97"/>
    <w:rsid w:val="00F16621"/>
    <w:rsid w:val="00F20509"/>
    <w:rsid w:val="00F208FB"/>
    <w:rsid w:val="00F21E21"/>
    <w:rsid w:val="00F27137"/>
    <w:rsid w:val="00F310EA"/>
    <w:rsid w:val="00F3314F"/>
    <w:rsid w:val="00F33D46"/>
    <w:rsid w:val="00F34339"/>
    <w:rsid w:val="00F35851"/>
    <w:rsid w:val="00F40886"/>
    <w:rsid w:val="00F43CAE"/>
    <w:rsid w:val="00F444DB"/>
    <w:rsid w:val="00F44BC6"/>
    <w:rsid w:val="00F45C72"/>
    <w:rsid w:val="00F4683F"/>
    <w:rsid w:val="00F46ACD"/>
    <w:rsid w:val="00F46DAD"/>
    <w:rsid w:val="00F470C9"/>
    <w:rsid w:val="00F5011A"/>
    <w:rsid w:val="00F53712"/>
    <w:rsid w:val="00F53D13"/>
    <w:rsid w:val="00F53E8A"/>
    <w:rsid w:val="00F542C6"/>
    <w:rsid w:val="00F54404"/>
    <w:rsid w:val="00F61E83"/>
    <w:rsid w:val="00F64ED6"/>
    <w:rsid w:val="00F64F85"/>
    <w:rsid w:val="00F65130"/>
    <w:rsid w:val="00F65A8E"/>
    <w:rsid w:val="00F7169D"/>
    <w:rsid w:val="00F72FF7"/>
    <w:rsid w:val="00F73E37"/>
    <w:rsid w:val="00F770B4"/>
    <w:rsid w:val="00F7757F"/>
    <w:rsid w:val="00F77D04"/>
    <w:rsid w:val="00F847C1"/>
    <w:rsid w:val="00F84CAF"/>
    <w:rsid w:val="00F84CC0"/>
    <w:rsid w:val="00F85D1F"/>
    <w:rsid w:val="00F93C7A"/>
    <w:rsid w:val="00F93FB2"/>
    <w:rsid w:val="00F93FC2"/>
    <w:rsid w:val="00F94E67"/>
    <w:rsid w:val="00F96475"/>
    <w:rsid w:val="00FA2DC5"/>
    <w:rsid w:val="00FA2DDF"/>
    <w:rsid w:val="00FA459E"/>
    <w:rsid w:val="00FA5F6A"/>
    <w:rsid w:val="00FB1A4B"/>
    <w:rsid w:val="00FB396A"/>
    <w:rsid w:val="00FB43CF"/>
    <w:rsid w:val="00FB4685"/>
    <w:rsid w:val="00FB4BBC"/>
    <w:rsid w:val="00FB63AD"/>
    <w:rsid w:val="00FC0CF5"/>
    <w:rsid w:val="00FC19A8"/>
    <w:rsid w:val="00FC1E15"/>
    <w:rsid w:val="00FC2040"/>
    <w:rsid w:val="00FC31CE"/>
    <w:rsid w:val="00FC5F0E"/>
    <w:rsid w:val="00FC5F5D"/>
    <w:rsid w:val="00FC715C"/>
    <w:rsid w:val="00FC72FD"/>
    <w:rsid w:val="00FD133D"/>
    <w:rsid w:val="00FD395A"/>
    <w:rsid w:val="00FD40AA"/>
    <w:rsid w:val="00FD45E6"/>
    <w:rsid w:val="00FD6944"/>
    <w:rsid w:val="00FD6F0E"/>
    <w:rsid w:val="00FE1BA7"/>
    <w:rsid w:val="00FE1E18"/>
    <w:rsid w:val="00FE24E0"/>
    <w:rsid w:val="00FE2906"/>
    <w:rsid w:val="00FE2A62"/>
    <w:rsid w:val="00FE493B"/>
    <w:rsid w:val="00FF14FD"/>
    <w:rsid w:val="00FF1C1D"/>
    <w:rsid w:val="00FF3D38"/>
    <w:rsid w:val="00FF4489"/>
    <w:rsid w:val="00FF75FB"/>
    <w:rsid w:val="00FF7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D62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C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588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42A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2AA3"/>
  </w:style>
  <w:style w:type="paragraph" w:styleId="Stopka">
    <w:name w:val="footer"/>
    <w:basedOn w:val="Normalny"/>
    <w:link w:val="StopkaZnak"/>
    <w:uiPriority w:val="99"/>
    <w:unhideWhenUsed/>
    <w:rsid w:val="00342A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2AA3"/>
  </w:style>
  <w:style w:type="character" w:customStyle="1" w:styleId="Nagwek2Znak">
    <w:name w:val="Nagłówek 2 Znak"/>
    <w:basedOn w:val="Domylnaczcionkaakapitu"/>
    <w:link w:val="Nagwek2"/>
    <w:uiPriority w:val="9"/>
    <w:rsid w:val="00DF1C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1960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137 Łódź</dc:creator>
  <cp:keywords/>
  <dc:description/>
  <cp:lastModifiedBy>SP 137 Łódź</cp:lastModifiedBy>
  <cp:revision>16</cp:revision>
  <cp:lastPrinted>2014-03-13T11:46:00Z</cp:lastPrinted>
  <dcterms:created xsi:type="dcterms:W3CDTF">2014-02-24T09:43:00Z</dcterms:created>
  <dcterms:modified xsi:type="dcterms:W3CDTF">2014-03-13T11:51:00Z</dcterms:modified>
</cp:coreProperties>
</file>