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C6" w:rsidRPr="00051C73" w:rsidRDefault="00B909C6" w:rsidP="00B909C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 xml:space="preserve">Szkoła Podstawowa nr 137                                                    Łódź, dnia </w:t>
      </w:r>
      <w:r w:rsidR="0000249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002491">
        <w:rPr>
          <w:rFonts w:ascii="Times New Roman" w:hAnsi="Times New Roman"/>
          <w:sz w:val="24"/>
          <w:szCs w:val="24"/>
        </w:rPr>
        <w:t>11</w:t>
      </w:r>
      <w:r w:rsidRPr="00051C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051C73">
        <w:rPr>
          <w:rFonts w:ascii="Times New Roman" w:hAnsi="Times New Roman"/>
          <w:sz w:val="24"/>
          <w:szCs w:val="24"/>
        </w:rPr>
        <w:t>r.</w:t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>w Łodzi</w:t>
      </w:r>
      <w:r w:rsidRPr="00051C73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09C6" w:rsidRDefault="00B909C6" w:rsidP="00B90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B909C6" w:rsidRDefault="00B909C6" w:rsidP="00B90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głównego księgowego</w:t>
      </w:r>
    </w:p>
    <w:p w:rsidR="00B909C6" w:rsidRDefault="00B909C6" w:rsidP="00B90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w wyniku zakończenia procedury naboru na w/w stanowisko wybrana została </w:t>
      </w:r>
      <w:r w:rsidR="00002491">
        <w:rPr>
          <w:rFonts w:ascii="Times New Roman" w:hAnsi="Times New Roman"/>
          <w:b/>
          <w:sz w:val="24"/>
          <w:szCs w:val="24"/>
        </w:rPr>
        <w:t xml:space="preserve">Pani Anna Karbownik </w:t>
      </w:r>
      <w:r>
        <w:rPr>
          <w:rFonts w:ascii="Times New Roman" w:hAnsi="Times New Roman"/>
          <w:sz w:val="24"/>
          <w:szCs w:val="24"/>
        </w:rPr>
        <w:t>zamieszkała w Łodzi</w:t>
      </w:r>
    </w:p>
    <w:p w:rsidR="00B909C6" w:rsidRDefault="00B909C6" w:rsidP="00B909C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B909C6" w:rsidRDefault="00B909C6" w:rsidP="00B909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kandydatkę dokumenty spełniały wszystkie wymagania formalne określone w ogłoszeniu o naborze. Legitymuje się odpowiednimi  kwalifikacjami oraz posiada odpowiednie doświadczenie zawodowe umożliwiające właściwe wykonywanie zadań na stanowisku główny księgowy. W trakcie rozmów kwalifikacyjnych wykazała się wiedzą predysponującą ją do pracy na w/w stanowisku.</w:t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D303F2" w:rsidRDefault="00002491"/>
    <w:sectPr w:rsidR="00D3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C6"/>
    <w:rsid w:val="00002491"/>
    <w:rsid w:val="006A0D75"/>
    <w:rsid w:val="00B909C6"/>
    <w:rsid w:val="00B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0C40"/>
  <w15:chartTrackingRefBased/>
  <w15:docId w15:val="{067B9868-9CA9-4C3E-899A-291DF82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2019-10-07T11:07:00Z</dcterms:created>
  <dcterms:modified xsi:type="dcterms:W3CDTF">2019-11-18T08:10:00Z</dcterms:modified>
</cp:coreProperties>
</file>