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5F" w:rsidRDefault="0077765F" w:rsidP="00777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Łódź, dnia 21.06.2018r.</w:t>
      </w: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77765F" w:rsidRDefault="0077765F" w:rsidP="007776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samodzielnego referenta ds. płac</w:t>
      </w:r>
    </w:p>
    <w:p w:rsidR="0077765F" w:rsidRDefault="0077765F" w:rsidP="00777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w wyniku zakończenia procedury naboru na w/w stanowisko wybrana został Pani Amelia </w:t>
      </w:r>
      <w:proofErr w:type="spellStart"/>
      <w:r>
        <w:rPr>
          <w:rFonts w:ascii="Times New Roman" w:hAnsi="Times New Roman"/>
          <w:sz w:val="24"/>
          <w:szCs w:val="24"/>
        </w:rPr>
        <w:t>Szupluk</w:t>
      </w:r>
      <w:proofErr w:type="spellEnd"/>
      <w:r>
        <w:rPr>
          <w:rFonts w:ascii="Times New Roman" w:hAnsi="Times New Roman"/>
          <w:sz w:val="24"/>
          <w:szCs w:val="24"/>
        </w:rPr>
        <w:t xml:space="preserve"> zamieszkała w Łodzi.</w:t>
      </w:r>
    </w:p>
    <w:p w:rsidR="0077765F" w:rsidRDefault="0077765F" w:rsidP="0077765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77765F" w:rsidRDefault="0077765F" w:rsidP="0077765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kandydatkę dokumenty spełniały wszystkie wymagania formalne określone w ogłoszeniu o naborze. Legitymuje się ona odpowiednimi  kwalifikacjami oraz posiada odpowiednie doświadczenie zawodowe, umożliwiające właściwe wykonywanie zadań na stanowisku samodzielnego referenta ds. płac. W trakcie rozmów kwalifikacyjnych wykazała się wiedzą predysponującą ją do pracy na w/w stanowisku.</w:t>
      </w: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77765F" w:rsidRDefault="0077765F" w:rsidP="007776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77765F" w:rsidRDefault="0077765F" w:rsidP="007776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77765F" w:rsidRDefault="0077765F" w:rsidP="007776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 Ewa </w:t>
      </w:r>
      <w:proofErr w:type="spellStart"/>
      <w:r>
        <w:rPr>
          <w:rFonts w:ascii="Times New Roman" w:hAnsi="Times New Roman"/>
          <w:sz w:val="24"/>
          <w:szCs w:val="24"/>
        </w:rPr>
        <w:t>Morzyszek</w:t>
      </w:r>
      <w:proofErr w:type="spellEnd"/>
      <w:r>
        <w:rPr>
          <w:rFonts w:ascii="Times New Roman" w:hAnsi="Times New Roman"/>
          <w:sz w:val="24"/>
          <w:szCs w:val="24"/>
        </w:rPr>
        <w:t xml:space="preserve"> Banaszczyk</w:t>
      </w:r>
    </w:p>
    <w:p w:rsidR="0077765F" w:rsidRDefault="0077765F" w:rsidP="0077765F">
      <w:pPr>
        <w:rPr>
          <w:rFonts w:ascii="Times New Roman" w:hAnsi="Times New Roman"/>
          <w:sz w:val="24"/>
          <w:szCs w:val="24"/>
        </w:rPr>
      </w:pPr>
    </w:p>
    <w:p w:rsidR="002D2BE7" w:rsidRDefault="002D2BE7"/>
    <w:sectPr w:rsidR="002D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7"/>
    <w:rsid w:val="001301A7"/>
    <w:rsid w:val="002D2BE7"/>
    <w:rsid w:val="007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F9AD"/>
  <w15:chartTrackingRefBased/>
  <w15:docId w15:val="{0A2C7E75-417F-4415-9560-DF93C7C4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2018-06-21T09:30:00Z</dcterms:created>
  <dcterms:modified xsi:type="dcterms:W3CDTF">2018-06-21T09:30:00Z</dcterms:modified>
</cp:coreProperties>
</file>